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776C3" w14:textId="732EC3E7" w:rsidR="00F423E5" w:rsidRPr="00042378" w:rsidRDefault="00F423E5" w:rsidP="00F427B6">
      <w:pPr>
        <w:tabs>
          <w:tab w:val="left" w:pos="900"/>
        </w:tabs>
        <w:spacing w:after="120"/>
        <w:ind w:right="-23"/>
        <w:jc w:val="center"/>
        <w:rPr>
          <w:rFonts w:ascii="Calibri" w:hAnsi="Calibri" w:cs="Tahoma"/>
          <w:b/>
          <w:color w:val="262626" w:themeColor="text1" w:themeTint="D9"/>
        </w:rPr>
      </w:pPr>
      <w:proofErr w:type="gramStart"/>
      <w:r w:rsidRPr="00042378">
        <w:rPr>
          <w:rFonts w:ascii="Calibri" w:hAnsi="Calibri" w:cs="Tahoma"/>
          <w:b/>
          <w:color w:val="262626" w:themeColor="text1" w:themeTint="D9"/>
        </w:rPr>
        <w:t>BECKLEY  PARISH</w:t>
      </w:r>
      <w:proofErr w:type="gramEnd"/>
      <w:r w:rsidRPr="00042378">
        <w:rPr>
          <w:rFonts w:ascii="Calibri" w:hAnsi="Calibri" w:cs="Tahoma"/>
          <w:b/>
          <w:color w:val="262626" w:themeColor="text1" w:themeTint="D9"/>
        </w:rPr>
        <w:t xml:space="preserve">  COUNCIL</w:t>
      </w:r>
    </w:p>
    <w:p w14:paraId="4F18A578" w14:textId="33F196D6" w:rsidR="00EB5856" w:rsidRPr="00042378" w:rsidRDefault="00EB5856" w:rsidP="00EB5856">
      <w:pPr>
        <w:tabs>
          <w:tab w:val="left" w:pos="426"/>
        </w:tabs>
        <w:ind w:right="-23"/>
        <w:jc w:val="center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042378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I hereby give notice that </w:t>
      </w:r>
      <w:r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the </w:t>
      </w:r>
      <w:r w:rsidRPr="00042378">
        <w:rPr>
          <w:rFonts w:ascii="Calibri" w:hAnsi="Calibri" w:cs="Calibri"/>
          <w:b/>
          <w:color w:val="262626" w:themeColor="text1" w:themeTint="D9"/>
          <w:sz w:val="22"/>
          <w:szCs w:val="22"/>
        </w:rPr>
        <w:t>monthly meeting of th</w:t>
      </w:r>
      <w:r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e </w:t>
      </w:r>
      <w:r w:rsidRPr="00042378">
        <w:rPr>
          <w:rFonts w:ascii="Calibri" w:hAnsi="Calibri" w:cs="Calibri"/>
          <w:b/>
          <w:color w:val="262626" w:themeColor="text1" w:themeTint="D9"/>
          <w:sz w:val="22"/>
          <w:szCs w:val="22"/>
        </w:rPr>
        <w:t>Parish Council</w:t>
      </w:r>
      <w:r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</w:t>
      </w:r>
      <w:r w:rsidRPr="00042378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will be held in the Village Centre at 7.30pm on TUESDAY </w:t>
      </w:r>
      <w:r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3 MARCH </w:t>
      </w:r>
      <w:bookmarkStart w:id="0" w:name="_GoBack"/>
      <w:bookmarkEnd w:id="0"/>
      <w:r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2020 </w:t>
      </w:r>
      <w:r w:rsidRPr="00042378">
        <w:rPr>
          <w:rFonts w:ascii="Calibri" w:hAnsi="Calibri" w:cs="Calibri"/>
          <w:b/>
          <w:color w:val="262626" w:themeColor="text1" w:themeTint="D9"/>
          <w:sz w:val="22"/>
          <w:szCs w:val="22"/>
        </w:rPr>
        <w:t>to resolve the matters shown in the agenda below.</w:t>
      </w:r>
    </w:p>
    <w:p w14:paraId="5D63C51B" w14:textId="72B08019" w:rsidR="00F423E5" w:rsidRPr="00042378" w:rsidRDefault="0001029D" w:rsidP="00F427B6">
      <w:pPr>
        <w:tabs>
          <w:tab w:val="left" w:pos="900"/>
        </w:tabs>
        <w:ind w:right="-23"/>
        <w:jc w:val="center"/>
        <w:rPr>
          <w:rFonts w:ascii="Calibri" w:hAnsi="Calibri"/>
          <w:color w:val="262626" w:themeColor="text1" w:themeTint="D9"/>
          <w:sz w:val="22"/>
          <w:szCs w:val="22"/>
        </w:rPr>
      </w:pPr>
      <w:r w:rsidRPr="00042378">
        <w:rPr>
          <w:noProof/>
          <w:color w:val="262626" w:themeColor="text1" w:themeTint="D9"/>
          <w:lang w:eastAsia="en-GB"/>
        </w:rPr>
        <w:drawing>
          <wp:anchor distT="0" distB="0" distL="114300" distR="114300" simplePos="0" relativeHeight="251657728" behindDoc="1" locked="0" layoutInCell="1" allowOverlap="1" wp14:anchorId="23E006BC" wp14:editId="1ACAD740">
            <wp:simplePos x="0" y="0"/>
            <wp:positionH relativeFrom="column">
              <wp:posOffset>3751580</wp:posOffset>
            </wp:positionH>
            <wp:positionV relativeFrom="paragraph">
              <wp:posOffset>76835</wp:posOffset>
            </wp:positionV>
            <wp:extent cx="1176020" cy="3422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8" t="2257" r="68782" b="90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342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D7227" w14:textId="69411171" w:rsidR="00F423E5" w:rsidRPr="00042378" w:rsidRDefault="00F423E5" w:rsidP="00F427B6">
      <w:pPr>
        <w:tabs>
          <w:tab w:val="right" w:pos="9498"/>
        </w:tabs>
        <w:ind w:right="-23"/>
        <w:rPr>
          <w:rFonts w:ascii="Calibri" w:hAnsi="Calibri"/>
          <w:color w:val="262626" w:themeColor="text1" w:themeTint="D9"/>
          <w:sz w:val="20"/>
          <w:szCs w:val="20"/>
        </w:rPr>
      </w:pPr>
      <w:r w:rsidRPr="00042378">
        <w:rPr>
          <w:rFonts w:ascii="Calibri" w:hAnsi="Calibri"/>
          <w:color w:val="262626" w:themeColor="text1" w:themeTint="D9"/>
          <w:sz w:val="20"/>
          <w:szCs w:val="20"/>
        </w:rPr>
        <w:t xml:space="preserve">Dated this </w:t>
      </w:r>
      <w:r w:rsidRPr="00515D08">
        <w:rPr>
          <w:rFonts w:ascii="Calibri" w:hAnsi="Calibri"/>
          <w:color w:val="262626" w:themeColor="text1" w:themeTint="D9"/>
          <w:sz w:val="20"/>
          <w:szCs w:val="20"/>
        </w:rPr>
        <w:t>day</w:t>
      </w:r>
      <w:r w:rsidR="00416907" w:rsidRPr="00515D08">
        <w:rPr>
          <w:rFonts w:ascii="Calibri" w:hAnsi="Calibri"/>
          <w:color w:val="262626" w:themeColor="text1" w:themeTint="D9"/>
          <w:sz w:val="20"/>
          <w:szCs w:val="20"/>
        </w:rPr>
        <w:t xml:space="preserve"> </w:t>
      </w:r>
      <w:r w:rsidR="00D156F1">
        <w:rPr>
          <w:rFonts w:ascii="Calibri" w:hAnsi="Calibri"/>
          <w:color w:val="262626" w:themeColor="text1" w:themeTint="D9"/>
          <w:sz w:val="20"/>
          <w:szCs w:val="20"/>
        </w:rPr>
        <w:t xml:space="preserve">  </w:t>
      </w:r>
      <w:r w:rsidR="006917BA">
        <w:rPr>
          <w:rFonts w:ascii="Calibri" w:hAnsi="Calibri"/>
          <w:color w:val="262626" w:themeColor="text1" w:themeTint="D9"/>
          <w:sz w:val="20"/>
          <w:szCs w:val="20"/>
        </w:rPr>
        <w:t>26 February</w:t>
      </w:r>
      <w:r w:rsidR="00D156F1">
        <w:rPr>
          <w:rFonts w:ascii="Calibri" w:hAnsi="Calibri"/>
          <w:color w:val="262626" w:themeColor="text1" w:themeTint="D9"/>
          <w:sz w:val="20"/>
          <w:szCs w:val="20"/>
        </w:rPr>
        <w:t xml:space="preserve"> 2020</w:t>
      </w:r>
      <w:r w:rsidRPr="00042378">
        <w:rPr>
          <w:rFonts w:ascii="Calibri" w:hAnsi="Calibri"/>
          <w:color w:val="262626" w:themeColor="text1" w:themeTint="D9"/>
          <w:sz w:val="20"/>
          <w:szCs w:val="20"/>
        </w:rPr>
        <w:tab/>
        <w:t>Clerk and RFO.</w:t>
      </w:r>
    </w:p>
    <w:p w14:paraId="686117BC" w14:textId="77777777" w:rsidR="00F423E5" w:rsidRPr="00042378" w:rsidRDefault="00F423E5" w:rsidP="00F427B6">
      <w:pPr>
        <w:tabs>
          <w:tab w:val="right" w:pos="9781"/>
        </w:tabs>
        <w:ind w:right="-23"/>
        <w:rPr>
          <w:rFonts w:ascii="Calibri" w:hAnsi="Calibri"/>
          <w:color w:val="262626" w:themeColor="text1" w:themeTint="D9"/>
          <w:sz w:val="20"/>
          <w:szCs w:val="20"/>
          <w:lang w:eastAsia="en-GB"/>
        </w:rPr>
      </w:pPr>
      <w:r w:rsidRPr="00042378">
        <w:rPr>
          <w:rFonts w:ascii="Calibri" w:hAnsi="Calibri"/>
          <w:color w:val="262626" w:themeColor="text1" w:themeTint="D9"/>
          <w:sz w:val="20"/>
          <w:szCs w:val="20"/>
        </w:rPr>
        <w:t>_______________________________________________________________________________________________</w:t>
      </w:r>
    </w:p>
    <w:p w14:paraId="3C271002" w14:textId="77777777" w:rsidR="00EF7D53" w:rsidRDefault="00EF7D53" w:rsidP="00F427B6">
      <w:pPr>
        <w:tabs>
          <w:tab w:val="left" w:pos="900"/>
        </w:tabs>
        <w:spacing w:before="120" w:after="120"/>
        <w:ind w:right="-23"/>
        <w:jc w:val="center"/>
        <w:rPr>
          <w:rFonts w:ascii="Calibri" w:hAnsi="Calibri" w:cs="Tahoma"/>
          <w:b/>
          <w:color w:val="262626" w:themeColor="text1" w:themeTint="D9"/>
          <w:sz w:val="20"/>
          <w:szCs w:val="20"/>
        </w:rPr>
      </w:pPr>
    </w:p>
    <w:p w14:paraId="60FAE3B6" w14:textId="47D7C82C" w:rsidR="00AC4B3C" w:rsidRPr="00042378" w:rsidRDefault="00F423E5" w:rsidP="00F427B6">
      <w:pPr>
        <w:tabs>
          <w:tab w:val="left" w:pos="900"/>
        </w:tabs>
        <w:spacing w:before="120" w:after="120"/>
        <w:ind w:right="-23"/>
        <w:jc w:val="center"/>
        <w:rPr>
          <w:rFonts w:ascii="Calibri" w:hAnsi="Calibri" w:cs="Tahoma"/>
          <w:b/>
          <w:color w:val="262626" w:themeColor="text1" w:themeTint="D9"/>
          <w:sz w:val="20"/>
          <w:szCs w:val="20"/>
        </w:rPr>
      </w:pPr>
      <w:r w:rsidRPr="00042378">
        <w:rPr>
          <w:rFonts w:ascii="Calibri" w:hAnsi="Calibri" w:cs="Tahoma"/>
          <w:b/>
          <w:color w:val="262626" w:themeColor="text1" w:themeTint="D9"/>
          <w:sz w:val="20"/>
          <w:szCs w:val="20"/>
        </w:rPr>
        <w:t>AGENDA</w:t>
      </w:r>
    </w:p>
    <w:p w14:paraId="2151064D" w14:textId="24440805" w:rsidR="00F423E5" w:rsidRPr="005D6E66" w:rsidRDefault="00BC0BD7" w:rsidP="00F427B6">
      <w:pPr>
        <w:numPr>
          <w:ilvl w:val="0"/>
          <w:numId w:val="1"/>
        </w:numPr>
        <w:tabs>
          <w:tab w:val="clear" w:pos="360"/>
          <w:tab w:val="left" w:pos="426"/>
        </w:tabs>
        <w:spacing w:after="120"/>
        <w:ind w:left="425" w:right="-23" w:hanging="425"/>
        <w:jc w:val="both"/>
        <w:rPr>
          <w:rStyle w:val="Strong"/>
          <w:rFonts w:asciiTheme="minorHAnsi" w:hAnsiTheme="minorHAnsi"/>
          <w:bCs w:val="0"/>
          <w:color w:val="262626" w:themeColor="text1" w:themeTint="D9"/>
          <w:sz w:val="20"/>
          <w:szCs w:val="20"/>
        </w:rPr>
      </w:pPr>
      <w:r w:rsidRPr="005D6E66">
        <w:rPr>
          <w:rStyle w:val="Strong"/>
          <w:rFonts w:asciiTheme="minorHAnsi" w:hAnsiTheme="minorHAnsi"/>
          <w:color w:val="262626" w:themeColor="text1" w:themeTint="D9"/>
          <w:sz w:val="20"/>
          <w:szCs w:val="20"/>
        </w:rPr>
        <w:t xml:space="preserve">Public Questions – </w:t>
      </w:r>
      <w:r w:rsidR="005D6E66" w:rsidRPr="005F3E17">
        <w:rPr>
          <w:rStyle w:val="Strong"/>
          <w:rFonts w:ascii="Calibri" w:hAnsi="Calibri" w:cs="Calibri"/>
          <w:b w:val="0"/>
          <w:bCs w:val="0"/>
          <w:color w:val="262626" w:themeColor="text1" w:themeTint="D9"/>
          <w:sz w:val="20"/>
          <w:szCs w:val="20"/>
        </w:rPr>
        <w:t>(10 minutes</w:t>
      </w:r>
      <w:r w:rsidR="005D6E66" w:rsidRPr="009D1D9C">
        <w:rPr>
          <w:rStyle w:val="Strong"/>
          <w:rFonts w:ascii="Calibri" w:hAnsi="Calibri" w:cs="Calibri"/>
          <w:b w:val="0"/>
          <w:bCs w:val="0"/>
          <w:color w:val="262626" w:themeColor="text1" w:themeTint="D9"/>
          <w:sz w:val="20"/>
          <w:szCs w:val="20"/>
        </w:rPr>
        <w:t>)</w:t>
      </w:r>
      <w:r w:rsidR="009D1D9C" w:rsidRPr="009D1D9C">
        <w:rPr>
          <w:rStyle w:val="Strong"/>
          <w:rFonts w:ascii="Calibri" w:hAnsi="Calibri" w:cs="Calibri"/>
          <w:b w:val="0"/>
          <w:bCs w:val="0"/>
          <w:color w:val="262626" w:themeColor="text1" w:themeTint="D9"/>
          <w:sz w:val="20"/>
          <w:szCs w:val="20"/>
        </w:rPr>
        <w:t xml:space="preserve"> </w:t>
      </w:r>
      <w:r w:rsidR="009D1D9C" w:rsidRPr="009D1D9C">
        <w:rPr>
          <w:rStyle w:val="Strong"/>
          <w:rFonts w:asciiTheme="minorHAnsi" w:hAnsiTheme="minorHAnsi"/>
          <w:b w:val="0"/>
          <w:bCs w:val="0"/>
          <w:color w:val="262626" w:themeColor="text1" w:themeTint="D9"/>
          <w:sz w:val="20"/>
          <w:szCs w:val="20"/>
        </w:rPr>
        <w:t xml:space="preserve">to </w:t>
      </w:r>
      <w:r w:rsidR="009D1D9C" w:rsidRPr="009D1D9C">
        <w:rPr>
          <w:rFonts w:asciiTheme="minorHAnsi" w:hAnsiTheme="minorHAnsi" w:cs="Tahoma"/>
          <w:color w:val="262626" w:themeColor="text1" w:themeTint="D9"/>
          <w:sz w:val="20"/>
          <w:szCs w:val="20"/>
        </w:rPr>
        <w:t xml:space="preserve">allow </w:t>
      </w:r>
      <w:r w:rsidR="009D1D9C" w:rsidRPr="00042378">
        <w:rPr>
          <w:rFonts w:asciiTheme="minorHAnsi" w:hAnsiTheme="minorHAnsi" w:cs="Tahoma"/>
          <w:color w:val="262626" w:themeColor="text1" w:themeTint="D9"/>
          <w:sz w:val="20"/>
          <w:szCs w:val="20"/>
        </w:rPr>
        <w:t xml:space="preserve">questions from members of the public following which they </w:t>
      </w:r>
      <w:r w:rsidR="009D1D9C" w:rsidRPr="00042378">
        <w:rPr>
          <w:rFonts w:asciiTheme="minorHAnsi" w:hAnsiTheme="minorHAnsi"/>
          <w:color w:val="262626" w:themeColor="text1" w:themeTint="D9"/>
          <w:sz w:val="20"/>
          <w:szCs w:val="20"/>
        </w:rPr>
        <w:t xml:space="preserve">may leave the meeting if they wish but must remain silent if they stay.  A further period of public question time is allowed at the end of the meeting.  </w:t>
      </w:r>
      <w:r w:rsidR="009D1D9C" w:rsidRPr="00042378">
        <w:rPr>
          <w:rFonts w:ascii="Calibri" w:hAnsi="Calibri" w:cs="Calibri"/>
          <w:color w:val="262626" w:themeColor="text1" w:themeTint="D9"/>
          <w:sz w:val="20"/>
          <w:szCs w:val="20"/>
        </w:rPr>
        <w:t xml:space="preserve">Names of those speaking </w:t>
      </w:r>
      <w:r w:rsidR="009D1D9C">
        <w:rPr>
          <w:rFonts w:ascii="Calibri" w:hAnsi="Calibri" w:cs="Calibri"/>
          <w:color w:val="262626" w:themeColor="text1" w:themeTint="D9"/>
          <w:sz w:val="20"/>
          <w:szCs w:val="20"/>
        </w:rPr>
        <w:t xml:space="preserve">may </w:t>
      </w:r>
      <w:r w:rsidR="009D1D9C" w:rsidRPr="00042378">
        <w:rPr>
          <w:rFonts w:ascii="Calibri" w:hAnsi="Calibri" w:cs="Calibri"/>
          <w:color w:val="262626" w:themeColor="text1" w:themeTint="D9"/>
          <w:sz w:val="20"/>
          <w:szCs w:val="20"/>
        </w:rPr>
        <w:t>be recorded and may be re</w:t>
      </w:r>
      <w:r w:rsidR="00E847BD">
        <w:rPr>
          <w:rFonts w:ascii="Calibri" w:hAnsi="Calibri" w:cs="Calibri"/>
          <w:color w:val="262626" w:themeColor="text1" w:themeTint="D9"/>
          <w:sz w:val="20"/>
          <w:szCs w:val="20"/>
        </w:rPr>
        <w:t>ported</w:t>
      </w:r>
      <w:r w:rsidR="009D1D9C" w:rsidRPr="00042378">
        <w:rPr>
          <w:rFonts w:ascii="Calibri" w:hAnsi="Calibri" w:cs="Calibri"/>
          <w:color w:val="262626" w:themeColor="text1" w:themeTint="D9"/>
          <w:sz w:val="20"/>
          <w:szCs w:val="20"/>
        </w:rPr>
        <w:t xml:space="preserve"> in the minutes.</w:t>
      </w:r>
    </w:p>
    <w:p w14:paraId="4D6DBFE5" w14:textId="693411F4" w:rsidR="00877C8C" w:rsidRPr="00042378" w:rsidRDefault="00877C8C" w:rsidP="00F427B6">
      <w:pPr>
        <w:pStyle w:val="ListParagraph"/>
        <w:numPr>
          <w:ilvl w:val="0"/>
          <w:numId w:val="1"/>
        </w:numPr>
        <w:tabs>
          <w:tab w:val="clear" w:pos="360"/>
          <w:tab w:val="left" w:pos="426"/>
        </w:tabs>
        <w:spacing w:after="120"/>
        <w:ind w:left="426" w:right="-23" w:hanging="426"/>
        <w:contextualSpacing w:val="0"/>
        <w:jc w:val="both"/>
        <w:rPr>
          <w:rStyle w:val="Strong"/>
          <w:rFonts w:ascii="Calibri" w:hAnsi="Calibri" w:cs="Calibri"/>
          <w:bCs w:val="0"/>
          <w:color w:val="262626" w:themeColor="text1" w:themeTint="D9"/>
          <w:sz w:val="20"/>
        </w:rPr>
      </w:pPr>
      <w:r w:rsidRPr="00042378">
        <w:rPr>
          <w:rStyle w:val="Strong"/>
          <w:rFonts w:ascii="Calibri" w:hAnsi="Calibri" w:cs="Calibri"/>
          <w:color w:val="262626" w:themeColor="text1" w:themeTint="D9"/>
          <w:sz w:val="20"/>
        </w:rPr>
        <w:t>Apologies for absence.</w:t>
      </w:r>
      <w:r w:rsidR="00DF1B1D" w:rsidRPr="00042378">
        <w:rPr>
          <w:rStyle w:val="Strong"/>
          <w:rFonts w:ascii="Calibri" w:hAnsi="Calibri" w:cs="Calibri"/>
          <w:color w:val="262626" w:themeColor="text1" w:themeTint="D9"/>
          <w:sz w:val="20"/>
        </w:rPr>
        <w:t xml:space="preserve"> </w:t>
      </w:r>
      <w:r w:rsidR="00DF1B1D" w:rsidRPr="00042378">
        <w:rPr>
          <w:rStyle w:val="Strong"/>
          <w:rFonts w:ascii="Calibri" w:hAnsi="Calibri" w:cs="Calibri"/>
          <w:b w:val="0"/>
          <w:bCs w:val="0"/>
          <w:i/>
          <w:iCs/>
          <w:color w:val="262626" w:themeColor="text1" w:themeTint="D9"/>
          <w:sz w:val="20"/>
        </w:rPr>
        <w:t xml:space="preserve">County Cllr Ms Angharad Davies (AD) will arrive after attending the </w:t>
      </w:r>
      <w:proofErr w:type="spellStart"/>
      <w:r w:rsidR="00DF1B1D" w:rsidRPr="00042378">
        <w:rPr>
          <w:rStyle w:val="Strong"/>
          <w:rFonts w:ascii="Calibri" w:hAnsi="Calibri" w:cs="Calibri"/>
          <w:b w:val="0"/>
          <w:bCs w:val="0"/>
          <w:i/>
          <w:iCs/>
          <w:color w:val="262626" w:themeColor="text1" w:themeTint="D9"/>
          <w:sz w:val="20"/>
        </w:rPr>
        <w:t>Peasmarsh</w:t>
      </w:r>
      <w:proofErr w:type="spellEnd"/>
      <w:r w:rsidR="00DF1B1D" w:rsidRPr="00042378">
        <w:rPr>
          <w:rStyle w:val="Strong"/>
          <w:rFonts w:ascii="Calibri" w:hAnsi="Calibri" w:cs="Calibri"/>
          <w:b w:val="0"/>
          <w:bCs w:val="0"/>
          <w:i/>
          <w:iCs/>
          <w:color w:val="262626" w:themeColor="text1" w:themeTint="D9"/>
          <w:sz w:val="20"/>
        </w:rPr>
        <w:t xml:space="preserve"> PC meeting.</w:t>
      </w:r>
    </w:p>
    <w:p w14:paraId="13B87990" w14:textId="5D31C6E0" w:rsidR="00A47BBF" w:rsidRPr="00042378" w:rsidRDefault="00A47BBF" w:rsidP="00F427B6">
      <w:pPr>
        <w:numPr>
          <w:ilvl w:val="0"/>
          <w:numId w:val="1"/>
        </w:numPr>
        <w:tabs>
          <w:tab w:val="clear" w:pos="360"/>
          <w:tab w:val="left" w:pos="426"/>
        </w:tabs>
        <w:spacing w:after="120"/>
        <w:ind w:left="426" w:right="-23" w:hanging="426"/>
        <w:jc w:val="both"/>
        <w:rPr>
          <w:rStyle w:val="apple-converted-space"/>
          <w:rFonts w:ascii="Calibri" w:hAnsi="Calibri"/>
          <w:b/>
          <w:color w:val="262626" w:themeColor="text1" w:themeTint="D9"/>
          <w:sz w:val="20"/>
          <w:szCs w:val="20"/>
        </w:rPr>
      </w:pPr>
      <w:r w:rsidRPr="00042378">
        <w:rPr>
          <w:rStyle w:val="Strong"/>
          <w:rFonts w:ascii="Calibri" w:hAnsi="Calibri"/>
          <w:color w:val="262626" w:themeColor="text1" w:themeTint="D9"/>
          <w:sz w:val="20"/>
          <w:szCs w:val="20"/>
        </w:rPr>
        <w:t xml:space="preserve">Declarations of interest </w:t>
      </w:r>
      <w:r w:rsidRPr="00042378">
        <w:rPr>
          <w:rFonts w:ascii="Calibri" w:hAnsi="Calibri"/>
          <w:color w:val="262626" w:themeColor="text1" w:themeTint="D9"/>
          <w:sz w:val="20"/>
          <w:szCs w:val="20"/>
        </w:rPr>
        <w:t>whether personal or personal/pecuniary in accordance with the current Code of Conduct regarding matters on the agenda.</w:t>
      </w:r>
      <w:r w:rsidRPr="00042378">
        <w:rPr>
          <w:rStyle w:val="apple-converted-space"/>
          <w:rFonts w:ascii="Calibri" w:hAnsi="Calibri"/>
          <w:color w:val="262626" w:themeColor="text1" w:themeTint="D9"/>
          <w:sz w:val="20"/>
          <w:szCs w:val="20"/>
        </w:rPr>
        <w:t> </w:t>
      </w:r>
    </w:p>
    <w:p w14:paraId="017B9BA4" w14:textId="7A25E8FA" w:rsidR="00F423E5" w:rsidRPr="006917BA" w:rsidRDefault="00F423E5" w:rsidP="00F427B6">
      <w:pPr>
        <w:pStyle w:val="ListParagraph"/>
        <w:numPr>
          <w:ilvl w:val="0"/>
          <w:numId w:val="1"/>
        </w:numPr>
        <w:tabs>
          <w:tab w:val="clear" w:pos="360"/>
          <w:tab w:val="left" w:pos="426"/>
        </w:tabs>
        <w:spacing w:after="120"/>
        <w:ind w:left="426" w:right="-23" w:hanging="426"/>
        <w:contextualSpacing w:val="0"/>
        <w:jc w:val="both"/>
        <w:rPr>
          <w:rStyle w:val="Strong"/>
          <w:rFonts w:ascii="Calibri" w:hAnsi="Calibri" w:cs="Calibri"/>
          <w:color w:val="262626" w:themeColor="text1" w:themeTint="D9"/>
          <w:sz w:val="20"/>
        </w:rPr>
      </w:pPr>
      <w:r w:rsidRPr="00042378">
        <w:rPr>
          <w:rStyle w:val="Strong"/>
          <w:rFonts w:ascii="Calibri" w:hAnsi="Calibri" w:cs="Calibri"/>
          <w:color w:val="262626" w:themeColor="text1" w:themeTint="D9"/>
          <w:sz w:val="20"/>
        </w:rPr>
        <w:t xml:space="preserve">Reports from </w:t>
      </w:r>
      <w:r w:rsidR="0054034B" w:rsidRPr="006917BA">
        <w:rPr>
          <w:rStyle w:val="Strong"/>
          <w:rFonts w:ascii="Calibri" w:hAnsi="Calibri" w:cs="Calibri"/>
          <w:color w:val="262626" w:themeColor="text1" w:themeTint="D9"/>
          <w:sz w:val="20"/>
        </w:rPr>
        <w:t xml:space="preserve">County, </w:t>
      </w:r>
      <w:r w:rsidRPr="006917BA">
        <w:rPr>
          <w:rStyle w:val="Strong"/>
          <w:rFonts w:ascii="Calibri" w:hAnsi="Calibri" w:cs="Calibri"/>
          <w:color w:val="262626" w:themeColor="text1" w:themeTint="D9"/>
          <w:sz w:val="20"/>
        </w:rPr>
        <w:t>District</w:t>
      </w:r>
      <w:r w:rsidR="005E25A5" w:rsidRPr="006917BA">
        <w:rPr>
          <w:rStyle w:val="Strong"/>
          <w:rFonts w:ascii="Calibri" w:hAnsi="Calibri" w:cs="Calibri"/>
          <w:color w:val="262626" w:themeColor="text1" w:themeTint="D9"/>
          <w:sz w:val="20"/>
        </w:rPr>
        <w:t xml:space="preserve"> </w:t>
      </w:r>
      <w:r w:rsidRPr="006917BA">
        <w:rPr>
          <w:rStyle w:val="Strong"/>
          <w:rFonts w:ascii="Calibri" w:hAnsi="Calibri" w:cs="Calibri"/>
          <w:color w:val="262626" w:themeColor="text1" w:themeTint="D9"/>
          <w:sz w:val="20"/>
        </w:rPr>
        <w:t>and Parish Councillors</w:t>
      </w:r>
      <w:r w:rsidR="005E25A5" w:rsidRPr="006917BA">
        <w:rPr>
          <w:rStyle w:val="Strong"/>
          <w:rFonts w:ascii="Calibri" w:hAnsi="Calibri" w:cs="Calibri"/>
          <w:color w:val="262626" w:themeColor="text1" w:themeTint="D9"/>
          <w:sz w:val="20"/>
        </w:rPr>
        <w:t>.</w:t>
      </w:r>
    </w:p>
    <w:p w14:paraId="502B9648" w14:textId="3B8A6BD3" w:rsidR="000B6E2C" w:rsidRPr="006917BA" w:rsidRDefault="00F423E5" w:rsidP="00F427B6">
      <w:pPr>
        <w:pStyle w:val="ListParagraph"/>
        <w:numPr>
          <w:ilvl w:val="0"/>
          <w:numId w:val="1"/>
        </w:numPr>
        <w:tabs>
          <w:tab w:val="clear" w:pos="360"/>
          <w:tab w:val="left" w:pos="426"/>
        </w:tabs>
        <w:spacing w:after="120"/>
        <w:ind w:left="426" w:right="-23" w:hanging="426"/>
        <w:contextualSpacing w:val="0"/>
        <w:jc w:val="both"/>
        <w:rPr>
          <w:rFonts w:ascii="Calibri" w:hAnsi="Calibri" w:cs="Calibri"/>
          <w:b/>
          <w:color w:val="262626" w:themeColor="text1" w:themeTint="D9"/>
          <w:sz w:val="20"/>
        </w:rPr>
      </w:pPr>
      <w:r w:rsidRPr="006917BA">
        <w:rPr>
          <w:rStyle w:val="Strong"/>
          <w:rFonts w:ascii="Calibri" w:hAnsi="Calibri" w:cs="Calibri"/>
          <w:color w:val="262626" w:themeColor="text1" w:themeTint="D9"/>
          <w:sz w:val="20"/>
        </w:rPr>
        <w:t xml:space="preserve">To </w:t>
      </w:r>
      <w:r w:rsidRPr="006917BA">
        <w:rPr>
          <w:rFonts w:ascii="Calibri" w:hAnsi="Calibri" w:cs="Calibri"/>
          <w:b/>
          <w:color w:val="262626" w:themeColor="text1" w:themeTint="D9"/>
          <w:sz w:val="20"/>
        </w:rPr>
        <w:t>consider and approve</w:t>
      </w:r>
      <w:r w:rsidRPr="006917BA">
        <w:rPr>
          <w:rFonts w:ascii="Calibri" w:hAnsi="Calibri" w:cs="Calibri"/>
          <w:color w:val="262626" w:themeColor="text1" w:themeTint="D9"/>
          <w:sz w:val="20"/>
        </w:rPr>
        <w:t xml:space="preserve"> the signing by the Chairman of the minutes of the</w:t>
      </w:r>
      <w:r w:rsidR="007A3E01" w:rsidRPr="006917BA">
        <w:rPr>
          <w:rFonts w:ascii="Calibri" w:hAnsi="Calibri" w:cs="Calibri"/>
          <w:color w:val="262626" w:themeColor="text1" w:themeTint="D9"/>
          <w:sz w:val="20"/>
        </w:rPr>
        <w:t xml:space="preserve"> </w:t>
      </w:r>
      <w:r w:rsidRPr="006917BA">
        <w:rPr>
          <w:rFonts w:ascii="Calibri" w:hAnsi="Calibri" w:cs="Calibri"/>
          <w:color w:val="262626" w:themeColor="text1" w:themeTint="D9"/>
          <w:sz w:val="20"/>
        </w:rPr>
        <w:t xml:space="preserve">PC meeting of </w:t>
      </w:r>
      <w:r w:rsidR="008F747B">
        <w:rPr>
          <w:rFonts w:ascii="Calibri" w:hAnsi="Calibri" w:cs="Calibri"/>
          <w:color w:val="262626" w:themeColor="text1" w:themeTint="D9"/>
          <w:sz w:val="20"/>
        </w:rPr>
        <w:t>4 February</w:t>
      </w:r>
      <w:r w:rsidR="00F4543E" w:rsidRPr="006917BA">
        <w:rPr>
          <w:rFonts w:ascii="Calibri" w:hAnsi="Calibri" w:cs="Calibri"/>
          <w:color w:val="262626" w:themeColor="text1" w:themeTint="D9"/>
          <w:sz w:val="20"/>
        </w:rPr>
        <w:t xml:space="preserve"> 2020</w:t>
      </w:r>
      <w:r w:rsidRPr="006917BA">
        <w:rPr>
          <w:rFonts w:ascii="Calibri" w:hAnsi="Calibri" w:cs="Calibri"/>
          <w:color w:val="262626" w:themeColor="text1" w:themeTint="D9"/>
          <w:sz w:val="20"/>
        </w:rPr>
        <w:t>.</w:t>
      </w:r>
    </w:p>
    <w:p w14:paraId="10C1E736" w14:textId="08D81CAB" w:rsidR="00F423E5" w:rsidRPr="006917BA" w:rsidRDefault="00C9647C" w:rsidP="00F427B6">
      <w:pPr>
        <w:pStyle w:val="ListParagraph"/>
        <w:numPr>
          <w:ilvl w:val="0"/>
          <w:numId w:val="1"/>
        </w:numPr>
        <w:tabs>
          <w:tab w:val="clear" w:pos="360"/>
          <w:tab w:val="left" w:pos="426"/>
        </w:tabs>
        <w:ind w:left="425" w:right="-23" w:hanging="425"/>
        <w:contextualSpacing w:val="0"/>
        <w:jc w:val="both"/>
        <w:rPr>
          <w:rFonts w:ascii="Calibri" w:hAnsi="Calibri" w:cs="Calibri"/>
          <w:b/>
          <w:color w:val="262626" w:themeColor="text1" w:themeTint="D9"/>
          <w:sz w:val="20"/>
        </w:rPr>
      </w:pPr>
      <w:r w:rsidRPr="006917BA">
        <w:rPr>
          <w:rFonts w:ascii="Calibri" w:hAnsi="Calibri" w:cs="Calibri"/>
          <w:b/>
          <w:color w:val="262626" w:themeColor="text1" w:themeTint="D9"/>
          <w:sz w:val="20"/>
          <w:u w:val="single"/>
        </w:rPr>
        <w:t>Planning Applications</w:t>
      </w:r>
      <w:r w:rsidRPr="006917BA">
        <w:rPr>
          <w:rFonts w:ascii="Calibri" w:hAnsi="Calibri" w:cs="Calibri"/>
          <w:color w:val="262626" w:themeColor="text1" w:themeTint="D9"/>
          <w:sz w:val="20"/>
        </w:rPr>
        <w:t xml:space="preserve"> </w:t>
      </w:r>
      <w:r w:rsidR="00F423E5" w:rsidRPr="006917BA">
        <w:rPr>
          <w:rFonts w:ascii="Calibri" w:hAnsi="Calibri" w:cs="Calibri"/>
          <w:color w:val="262626" w:themeColor="text1" w:themeTint="D9"/>
          <w:sz w:val="20"/>
        </w:rPr>
        <w:t>– to consider those</w:t>
      </w:r>
      <w:r w:rsidR="00F423E5" w:rsidRPr="006917BA">
        <w:rPr>
          <w:rFonts w:ascii="Calibri" w:hAnsi="Calibri" w:cs="Calibri"/>
          <w:b/>
          <w:color w:val="262626" w:themeColor="text1" w:themeTint="D9"/>
          <w:sz w:val="20"/>
        </w:rPr>
        <w:t xml:space="preserve"> </w:t>
      </w:r>
      <w:r w:rsidR="00F423E5" w:rsidRPr="006917BA">
        <w:rPr>
          <w:rFonts w:ascii="Calibri" w:hAnsi="Calibri" w:cs="Calibri"/>
          <w:color w:val="262626" w:themeColor="text1" w:themeTint="D9"/>
          <w:sz w:val="20"/>
        </w:rPr>
        <w:t>received from RDC and any other planning matters.</w:t>
      </w:r>
    </w:p>
    <w:p w14:paraId="6DD01F01" w14:textId="5922E031" w:rsidR="005E25A5" w:rsidRPr="006917BA" w:rsidRDefault="008248BA" w:rsidP="001A714C">
      <w:pPr>
        <w:pStyle w:val="ListParagraph"/>
        <w:tabs>
          <w:tab w:val="left" w:pos="426"/>
        </w:tabs>
        <w:ind w:left="425" w:right="-23"/>
        <w:contextualSpacing w:val="0"/>
        <w:jc w:val="both"/>
        <w:rPr>
          <w:rFonts w:ascii="Calibri" w:hAnsi="Calibri" w:cs="Calibri"/>
          <w:sz w:val="20"/>
        </w:rPr>
      </w:pPr>
      <w:r w:rsidRPr="006917BA">
        <w:rPr>
          <w:rFonts w:ascii="Calibri" w:hAnsi="Calibri" w:cs="Calibri"/>
          <w:b/>
          <w:bCs/>
          <w:sz w:val="20"/>
        </w:rPr>
        <w:t>RR/</w:t>
      </w:r>
      <w:r w:rsidR="00086745" w:rsidRPr="006917BA">
        <w:rPr>
          <w:rFonts w:ascii="Calibri" w:hAnsi="Calibri" w:cs="Calibri"/>
          <w:b/>
          <w:bCs/>
          <w:sz w:val="20"/>
        </w:rPr>
        <w:t>2020/71/FN BECKLEY DEL Little Harmers Bungalow, Horseshoe Lane</w:t>
      </w:r>
      <w:r w:rsidR="00086745" w:rsidRPr="006917BA">
        <w:rPr>
          <w:rFonts w:ascii="Calibri" w:hAnsi="Calibri" w:cs="Calibri"/>
          <w:sz w:val="20"/>
        </w:rPr>
        <w:t>. Construction of an agricultural building to be used for the storage of fodder and machinery.</w:t>
      </w:r>
    </w:p>
    <w:p w14:paraId="1232A41A" w14:textId="3BFC32F1" w:rsidR="00F366B5" w:rsidRPr="006917BA" w:rsidRDefault="00F366B5" w:rsidP="008F747B">
      <w:pPr>
        <w:pStyle w:val="ListParagraph"/>
        <w:tabs>
          <w:tab w:val="left" w:pos="426"/>
        </w:tabs>
        <w:ind w:left="425" w:right="-23"/>
        <w:contextualSpacing w:val="0"/>
        <w:jc w:val="both"/>
        <w:rPr>
          <w:rFonts w:ascii="Calibri" w:hAnsi="Calibri" w:cs="Calibri"/>
          <w:color w:val="262626" w:themeColor="text1" w:themeTint="D9"/>
          <w:sz w:val="20"/>
        </w:rPr>
      </w:pPr>
      <w:r w:rsidRPr="006917BA">
        <w:rPr>
          <w:rFonts w:ascii="Calibri" w:hAnsi="Calibri" w:cs="Calibri"/>
          <w:b/>
          <w:bCs/>
          <w:color w:val="262626" w:themeColor="text1" w:themeTint="D9"/>
          <w:sz w:val="20"/>
          <w:u w:val="single"/>
        </w:rPr>
        <w:t>Permissions Granted</w:t>
      </w:r>
      <w:r w:rsidR="008F747B">
        <w:rPr>
          <w:rFonts w:ascii="Calibri" w:hAnsi="Calibri" w:cs="Calibri"/>
          <w:b/>
          <w:bCs/>
          <w:color w:val="262626" w:themeColor="text1" w:themeTint="D9"/>
          <w:sz w:val="20"/>
          <w:u w:val="single"/>
        </w:rPr>
        <w:t>:</w:t>
      </w:r>
    </w:p>
    <w:p w14:paraId="17C51839" w14:textId="54BC5C04" w:rsidR="004916D7" w:rsidRPr="006917BA" w:rsidRDefault="004916D7" w:rsidP="008F747B">
      <w:pPr>
        <w:pStyle w:val="ListParagraph"/>
        <w:tabs>
          <w:tab w:val="left" w:pos="426"/>
        </w:tabs>
        <w:ind w:left="425" w:right="-23"/>
        <w:contextualSpacing w:val="0"/>
        <w:jc w:val="both"/>
        <w:rPr>
          <w:rFonts w:ascii="Calibri" w:hAnsi="Calibri" w:cs="Calibri"/>
          <w:sz w:val="20"/>
        </w:rPr>
      </w:pPr>
      <w:r w:rsidRPr="006917BA">
        <w:rPr>
          <w:rFonts w:ascii="Calibri" w:hAnsi="Calibri" w:cs="Calibri"/>
          <w:b/>
          <w:bCs/>
          <w:sz w:val="20"/>
        </w:rPr>
        <w:t xml:space="preserve">RR/2019/2823/P </w:t>
      </w:r>
      <w:proofErr w:type="spellStart"/>
      <w:r w:rsidRPr="006917BA">
        <w:rPr>
          <w:rFonts w:ascii="Calibri" w:hAnsi="Calibri" w:cs="Calibri"/>
          <w:b/>
          <w:bCs/>
          <w:sz w:val="20"/>
        </w:rPr>
        <w:t>Kitchenour</w:t>
      </w:r>
      <w:proofErr w:type="spellEnd"/>
      <w:r w:rsidR="00E847BD" w:rsidRPr="006917BA">
        <w:rPr>
          <w:rFonts w:ascii="Calibri" w:hAnsi="Calibri" w:cs="Calibri"/>
          <w:b/>
          <w:bCs/>
          <w:sz w:val="20"/>
        </w:rPr>
        <w:t>,</w:t>
      </w:r>
      <w:r w:rsidRPr="006917BA">
        <w:rPr>
          <w:rFonts w:ascii="Calibri" w:hAnsi="Calibri" w:cs="Calibri"/>
          <w:b/>
          <w:bCs/>
          <w:sz w:val="20"/>
        </w:rPr>
        <w:t xml:space="preserve"> </w:t>
      </w:r>
      <w:proofErr w:type="spellStart"/>
      <w:r w:rsidRPr="006917BA">
        <w:rPr>
          <w:rFonts w:ascii="Calibri" w:hAnsi="Calibri" w:cs="Calibri"/>
          <w:b/>
          <w:bCs/>
          <w:sz w:val="20"/>
        </w:rPr>
        <w:t>Kitchenour</w:t>
      </w:r>
      <w:proofErr w:type="spellEnd"/>
      <w:r w:rsidRPr="006917BA">
        <w:rPr>
          <w:rFonts w:ascii="Calibri" w:hAnsi="Calibri" w:cs="Calibri"/>
          <w:b/>
          <w:bCs/>
          <w:sz w:val="20"/>
        </w:rPr>
        <w:t xml:space="preserve"> Lane.</w:t>
      </w:r>
      <w:r w:rsidRPr="006917BA">
        <w:rPr>
          <w:rFonts w:ascii="Calibri" w:hAnsi="Calibri" w:cs="Calibri"/>
          <w:sz w:val="20"/>
        </w:rPr>
        <w:t xml:space="preserve">  Demolition of existing C20 barn and erection of new timber-framed barn in the same location.</w:t>
      </w:r>
    </w:p>
    <w:p w14:paraId="1F96BA86" w14:textId="149B4848" w:rsidR="00D56E5E" w:rsidRPr="006917BA" w:rsidRDefault="00D56E5E" w:rsidP="00F366B5">
      <w:pPr>
        <w:pStyle w:val="ListParagraph"/>
        <w:tabs>
          <w:tab w:val="left" w:pos="426"/>
        </w:tabs>
        <w:spacing w:after="120"/>
        <w:ind w:left="425" w:right="-23"/>
        <w:contextualSpacing w:val="0"/>
        <w:jc w:val="both"/>
        <w:rPr>
          <w:rFonts w:ascii="Calibri" w:hAnsi="Calibri" w:cs="Calibri"/>
          <w:b/>
          <w:bCs/>
          <w:color w:val="262626" w:themeColor="text1" w:themeTint="D9"/>
          <w:sz w:val="20"/>
          <w:u w:val="single"/>
        </w:rPr>
      </w:pPr>
      <w:r w:rsidRPr="006917BA">
        <w:rPr>
          <w:rFonts w:ascii="Calibri" w:hAnsi="Calibri" w:cs="Calibri"/>
          <w:b/>
          <w:bCs/>
          <w:sz w:val="20"/>
        </w:rPr>
        <w:t>RR/2019/2435/P - Grove Orchard</w:t>
      </w:r>
      <w:r w:rsidRPr="006917BA">
        <w:rPr>
          <w:rFonts w:ascii="Calibri" w:hAnsi="Calibri" w:cs="Calibri"/>
          <w:sz w:val="20"/>
        </w:rPr>
        <w:t>, Watermill Lane. Erection of detached garage and annex.</w:t>
      </w:r>
    </w:p>
    <w:p w14:paraId="45680B1A" w14:textId="060587CE" w:rsidR="007B1A12" w:rsidRPr="006917BA" w:rsidRDefault="007B1A12" w:rsidP="007B1A12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6" w:right="-23" w:hanging="426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0"/>
        </w:rPr>
      </w:pPr>
      <w:r w:rsidRPr="006917BA">
        <w:rPr>
          <w:rFonts w:ascii="Calibri" w:hAnsi="Calibri" w:cs="Calibri"/>
          <w:b/>
          <w:color w:val="262626" w:themeColor="text1" w:themeTint="D9"/>
          <w:sz w:val="20"/>
        </w:rPr>
        <w:t>Bentley &amp; Hall</w:t>
      </w:r>
      <w:r w:rsidRPr="006917BA">
        <w:rPr>
          <w:rFonts w:ascii="Calibri" w:hAnsi="Calibri" w:cs="Calibri"/>
          <w:bCs/>
          <w:color w:val="262626" w:themeColor="text1" w:themeTint="D9"/>
          <w:sz w:val="20"/>
        </w:rPr>
        <w:t xml:space="preserve"> –</w:t>
      </w:r>
      <w:r w:rsidRPr="006917BA">
        <w:rPr>
          <w:rFonts w:ascii="Calibri" w:hAnsi="Calibri" w:cs="Calibri"/>
          <w:b/>
          <w:color w:val="262626" w:themeColor="text1" w:themeTint="D9"/>
          <w:sz w:val="20"/>
        </w:rPr>
        <w:t xml:space="preserve"> </w:t>
      </w:r>
      <w:r w:rsidRPr="006917BA">
        <w:rPr>
          <w:rFonts w:ascii="Calibri" w:hAnsi="Calibri" w:cs="Calibri"/>
          <w:bCs/>
          <w:color w:val="262626" w:themeColor="text1" w:themeTint="D9"/>
          <w:sz w:val="20"/>
        </w:rPr>
        <w:t>discuss Planning Committee decision o</w:t>
      </w:r>
      <w:r>
        <w:rPr>
          <w:rFonts w:ascii="Calibri" w:hAnsi="Calibri" w:cs="Calibri"/>
          <w:bCs/>
          <w:color w:val="262626" w:themeColor="text1" w:themeTint="D9"/>
          <w:sz w:val="20"/>
        </w:rPr>
        <w:t>f</w:t>
      </w:r>
      <w:r w:rsidRPr="006917BA">
        <w:rPr>
          <w:rFonts w:ascii="Calibri" w:hAnsi="Calibri" w:cs="Calibri"/>
          <w:bCs/>
          <w:color w:val="262626" w:themeColor="text1" w:themeTint="D9"/>
          <w:sz w:val="20"/>
        </w:rPr>
        <w:t xml:space="preserve"> 13 February 2020.</w:t>
      </w:r>
    </w:p>
    <w:p w14:paraId="0AF3712B" w14:textId="7F438891" w:rsidR="00E847BD" w:rsidRPr="007B1A12" w:rsidRDefault="008F747B" w:rsidP="00F427B6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6" w:right="-23" w:hanging="426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0"/>
        </w:rPr>
      </w:pPr>
      <w:r w:rsidRPr="006917BA">
        <w:rPr>
          <w:rFonts w:ascii="Calibri" w:hAnsi="Calibri" w:cs="Calibri"/>
          <w:b/>
          <w:color w:val="262626" w:themeColor="text1" w:themeTint="D9"/>
          <w:sz w:val="20"/>
        </w:rPr>
        <w:t>Planting trees in Beckley</w:t>
      </w:r>
      <w:r w:rsidR="00E847BD" w:rsidRPr="006917BA">
        <w:rPr>
          <w:rFonts w:ascii="Calibri" w:hAnsi="Calibri" w:cs="Calibri"/>
          <w:b/>
          <w:color w:val="262626" w:themeColor="text1" w:themeTint="D9"/>
          <w:sz w:val="20"/>
        </w:rPr>
        <w:t xml:space="preserve"> – </w:t>
      </w:r>
      <w:r w:rsidR="00E847BD" w:rsidRPr="006917BA">
        <w:rPr>
          <w:rFonts w:ascii="Calibri" w:hAnsi="Calibri" w:cs="Calibri"/>
          <w:bCs/>
          <w:color w:val="262626" w:themeColor="text1" w:themeTint="D9"/>
          <w:sz w:val="20"/>
        </w:rPr>
        <w:t>Sussex Lund/frog field</w:t>
      </w:r>
      <w:r>
        <w:rPr>
          <w:rFonts w:ascii="Calibri" w:hAnsi="Calibri" w:cs="Calibri"/>
          <w:bCs/>
          <w:color w:val="262626" w:themeColor="text1" w:themeTint="D9"/>
          <w:sz w:val="20"/>
        </w:rPr>
        <w:t xml:space="preserve"> – discuss ideas</w:t>
      </w:r>
      <w:r w:rsidR="00E847BD" w:rsidRPr="006917BA">
        <w:rPr>
          <w:rFonts w:ascii="Calibri" w:hAnsi="Calibri" w:cs="Calibri"/>
          <w:bCs/>
          <w:color w:val="262626" w:themeColor="text1" w:themeTint="D9"/>
          <w:sz w:val="20"/>
        </w:rPr>
        <w:t>.</w:t>
      </w:r>
    </w:p>
    <w:p w14:paraId="5CDB301A" w14:textId="1BBCFE3A" w:rsidR="007B1A12" w:rsidRPr="006917BA" w:rsidRDefault="007B1A12" w:rsidP="00F427B6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6" w:right="-23" w:hanging="426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0"/>
        </w:rPr>
      </w:pPr>
      <w:r>
        <w:rPr>
          <w:rFonts w:ascii="Calibri" w:hAnsi="Calibri" w:cs="Calibri"/>
          <w:b/>
          <w:color w:val="262626" w:themeColor="text1" w:themeTint="D9"/>
          <w:sz w:val="20"/>
        </w:rPr>
        <w:t>Adoption of grass verges</w:t>
      </w:r>
      <w:r>
        <w:rPr>
          <w:rFonts w:ascii="Calibri" w:hAnsi="Calibri" w:cs="Calibri"/>
          <w:bCs/>
          <w:color w:val="262626" w:themeColor="text1" w:themeTint="D9"/>
          <w:sz w:val="20"/>
        </w:rPr>
        <w:t xml:space="preserve"> – update.</w:t>
      </w:r>
    </w:p>
    <w:p w14:paraId="253337DD" w14:textId="2A38089A" w:rsidR="004F2175" w:rsidRPr="006917BA" w:rsidRDefault="004F2175" w:rsidP="00F427B6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6" w:right="-23" w:hanging="426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0"/>
        </w:rPr>
      </w:pPr>
      <w:r w:rsidRPr="006917BA">
        <w:rPr>
          <w:rFonts w:ascii="Calibri" w:hAnsi="Calibri" w:cs="Calibri"/>
          <w:b/>
          <w:color w:val="262626" w:themeColor="text1" w:themeTint="D9"/>
          <w:sz w:val="20"/>
        </w:rPr>
        <w:t>Gate and railings to school front</w:t>
      </w:r>
      <w:r w:rsidRPr="006917BA">
        <w:rPr>
          <w:rFonts w:ascii="Calibri" w:hAnsi="Calibri" w:cs="Calibri"/>
          <w:bCs/>
          <w:color w:val="262626" w:themeColor="text1" w:themeTint="D9"/>
          <w:sz w:val="20"/>
        </w:rPr>
        <w:t xml:space="preserve"> - request for the PC to </w:t>
      </w:r>
      <w:r w:rsidR="006917BA" w:rsidRPr="006917BA">
        <w:rPr>
          <w:rFonts w:ascii="Calibri" w:hAnsi="Calibri" w:cs="Calibri"/>
          <w:bCs/>
          <w:color w:val="262626" w:themeColor="text1" w:themeTint="D9"/>
          <w:sz w:val="20"/>
        </w:rPr>
        <w:t>consider repairs/maintenance</w:t>
      </w:r>
      <w:r w:rsidR="00FF0003">
        <w:rPr>
          <w:rFonts w:ascii="Calibri" w:hAnsi="Calibri" w:cs="Calibri"/>
          <w:bCs/>
          <w:color w:val="262626" w:themeColor="text1" w:themeTint="D9"/>
          <w:sz w:val="20"/>
        </w:rPr>
        <w:t xml:space="preserve"> </w:t>
      </w:r>
      <w:proofErr w:type="gramStart"/>
      <w:r w:rsidR="00FF0003">
        <w:rPr>
          <w:rFonts w:ascii="Calibri" w:hAnsi="Calibri" w:cs="Calibri"/>
          <w:bCs/>
          <w:color w:val="262626" w:themeColor="text1" w:themeTint="D9"/>
          <w:sz w:val="20"/>
        </w:rPr>
        <w:t xml:space="preserve">- </w:t>
      </w:r>
      <w:r w:rsidR="008F747B">
        <w:rPr>
          <w:rFonts w:ascii="Calibri" w:hAnsi="Calibri" w:cs="Calibri"/>
          <w:bCs/>
          <w:color w:val="262626" w:themeColor="text1" w:themeTint="D9"/>
          <w:sz w:val="20"/>
        </w:rPr>
        <w:t xml:space="preserve"> </w:t>
      </w:r>
      <w:r w:rsidR="00FF0003">
        <w:rPr>
          <w:rFonts w:ascii="Calibri" w:hAnsi="Calibri" w:cs="Calibri"/>
          <w:bCs/>
          <w:color w:val="262626" w:themeColor="text1" w:themeTint="D9"/>
          <w:sz w:val="20"/>
        </w:rPr>
        <w:t>TL</w:t>
      </w:r>
      <w:proofErr w:type="gramEnd"/>
      <w:r w:rsidR="00FF0003">
        <w:rPr>
          <w:rFonts w:ascii="Calibri" w:hAnsi="Calibri" w:cs="Calibri"/>
          <w:bCs/>
          <w:color w:val="262626" w:themeColor="text1" w:themeTint="D9"/>
          <w:sz w:val="20"/>
        </w:rPr>
        <w:t>.</w:t>
      </w:r>
    </w:p>
    <w:p w14:paraId="6C8AD7E4" w14:textId="30FD249B" w:rsidR="00AF0C0F" w:rsidRPr="006917BA" w:rsidRDefault="00AF0C0F" w:rsidP="00F427B6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6" w:right="-23" w:hanging="426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0"/>
        </w:rPr>
      </w:pPr>
      <w:r w:rsidRPr="006917BA">
        <w:rPr>
          <w:rFonts w:ascii="Calibri" w:hAnsi="Calibri" w:cs="Calibri"/>
          <w:b/>
          <w:color w:val="262626" w:themeColor="text1" w:themeTint="D9"/>
          <w:sz w:val="20"/>
        </w:rPr>
        <w:t xml:space="preserve">Annual Village Assembly </w:t>
      </w:r>
      <w:r w:rsidR="00EE288B" w:rsidRPr="006917BA">
        <w:rPr>
          <w:rFonts w:ascii="Calibri" w:hAnsi="Calibri" w:cs="Calibri"/>
          <w:bCs/>
          <w:color w:val="262626" w:themeColor="text1" w:themeTint="D9"/>
          <w:sz w:val="20"/>
        </w:rPr>
        <w:t xml:space="preserve">Tuesday 21 April </w:t>
      </w:r>
      <w:r w:rsidR="00644405" w:rsidRPr="006917BA">
        <w:rPr>
          <w:rFonts w:ascii="Calibri" w:hAnsi="Calibri" w:cs="Calibri"/>
          <w:bCs/>
          <w:color w:val="262626" w:themeColor="text1" w:themeTint="D9"/>
          <w:sz w:val="20"/>
        </w:rPr>
        <w:t>2020</w:t>
      </w:r>
      <w:r w:rsidR="005E25A5" w:rsidRPr="006917BA">
        <w:rPr>
          <w:rFonts w:ascii="Calibri" w:hAnsi="Calibri" w:cs="Calibri"/>
          <w:bCs/>
          <w:color w:val="262626" w:themeColor="text1" w:themeTint="D9"/>
          <w:sz w:val="20"/>
        </w:rPr>
        <w:t xml:space="preserve"> </w:t>
      </w:r>
      <w:r w:rsidR="00E847BD" w:rsidRPr="006917BA">
        <w:rPr>
          <w:rFonts w:ascii="Calibri" w:hAnsi="Calibri" w:cs="Calibri"/>
          <w:bCs/>
          <w:color w:val="262626" w:themeColor="text1" w:themeTint="D9"/>
          <w:sz w:val="20"/>
        </w:rPr>
        <w:t xml:space="preserve">at </w:t>
      </w:r>
      <w:r w:rsidR="00EE288B" w:rsidRPr="006917BA">
        <w:rPr>
          <w:rFonts w:ascii="Calibri" w:hAnsi="Calibri" w:cs="Calibri"/>
          <w:bCs/>
          <w:color w:val="262626" w:themeColor="text1" w:themeTint="D9"/>
          <w:sz w:val="20"/>
        </w:rPr>
        <w:t>7.30pm</w:t>
      </w:r>
      <w:r w:rsidR="00E847BD" w:rsidRPr="006917BA">
        <w:rPr>
          <w:rFonts w:ascii="Calibri" w:hAnsi="Calibri" w:cs="Calibri"/>
          <w:bCs/>
          <w:color w:val="262626" w:themeColor="text1" w:themeTint="D9"/>
          <w:sz w:val="20"/>
        </w:rPr>
        <w:t xml:space="preserve"> – </w:t>
      </w:r>
      <w:r w:rsidR="007B1A12">
        <w:rPr>
          <w:rFonts w:ascii="Calibri" w:hAnsi="Calibri" w:cs="Calibri"/>
          <w:bCs/>
          <w:color w:val="262626" w:themeColor="text1" w:themeTint="D9"/>
          <w:sz w:val="20"/>
        </w:rPr>
        <w:t xml:space="preserve">agenda items and </w:t>
      </w:r>
      <w:r w:rsidR="00E847BD" w:rsidRPr="006917BA">
        <w:rPr>
          <w:rFonts w:ascii="Calibri" w:hAnsi="Calibri" w:cs="Calibri"/>
          <w:bCs/>
          <w:color w:val="262626" w:themeColor="text1" w:themeTint="D9"/>
          <w:sz w:val="20"/>
        </w:rPr>
        <w:t>arrangements</w:t>
      </w:r>
      <w:r w:rsidR="007B1A12">
        <w:rPr>
          <w:rFonts w:ascii="Calibri" w:hAnsi="Calibri" w:cs="Calibri"/>
          <w:bCs/>
          <w:color w:val="262626" w:themeColor="text1" w:themeTint="D9"/>
          <w:sz w:val="20"/>
        </w:rPr>
        <w:t>.</w:t>
      </w:r>
    </w:p>
    <w:p w14:paraId="4F4AB5D9" w14:textId="723F7234" w:rsidR="005E25A5" w:rsidRDefault="00604F94" w:rsidP="00F427B6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6" w:right="-23" w:hanging="426"/>
        <w:contextualSpacing w:val="0"/>
        <w:jc w:val="both"/>
        <w:textAlignment w:val="baseline"/>
        <w:rPr>
          <w:rFonts w:ascii="Calibri" w:hAnsi="Calibri" w:cs="Calibri"/>
          <w:bCs/>
          <w:color w:val="262626" w:themeColor="text1" w:themeTint="D9"/>
          <w:sz w:val="20"/>
        </w:rPr>
      </w:pPr>
      <w:r w:rsidRPr="006917BA">
        <w:rPr>
          <w:rFonts w:ascii="Calibri" w:hAnsi="Calibri" w:cs="Calibri"/>
          <w:b/>
          <w:color w:val="262626" w:themeColor="text1" w:themeTint="D9"/>
          <w:sz w:val="20"/>
        </w:rPr>
        <w:t>GDPA</w:t>
      </w:r>
      <w:r w:rsidR="007B1A12">
        <w:rPr>
          <w:rFonts w:ascii="Calibri" w:hAnsi="Calibri" w:cs="Calibri"/>
          <w:b/>
          <w:color w:val="262626" w:themeColor="text1" w:themeTint="D9"/>
          <w:sz w:val="20"/>
        </w:rPr>
        <w:t xml:space="preserve"> </w:t>
      </w:r>
      <w:r w:rsidRPr="006917BA">
        <w:rPr>
          <w:rFonts w:ascii="Calibri" w:hAnsi="Calibri" w:cs="Calibri"/>
          <w:b/>
          <w:color w:val="262626" w:themeColor="text1" w:themeTint="D9"/>
          <w:sz w:val="20"/>
        </w:rPr>
        <w:t xml:space="preserve">- </w:t>
      </w:r>
      <w:r w:rsidR="004F2175" w:rsidRPr="006917BA">
        <w:rPr>
          <w:rFonts w:ascii="Calibri" w:hAnsi="Calibri" w:cs="Calibri"/>
          <w:bCs/>
          <w:color w:val="262626" w:themeColor="text1" w:themeTint="D9"/>
          <w:sz w:val="20"/>
        </w:rPr>
        <w:t>arrangements for using</w:t>
      </w:r>
      <w:r w:rsidR="004F2175" w:rsidRPr="006917BA">
        <w:rPr>
          <w:rFonts w:ascii="Calibri" w:hAnsi="Calibri" w:cs="Calibri"/>
          <w:b/>
          <w:color w:val="262626" w:themeColor="text1" w:themeTint="D9"/>
          <w:sz w:val="20"/>
        </w:rPr>
        <w:t xml:space="preserve"> </w:t>
      </w:r>
      <w:r w:rsidR="00DD1236" w:rsidRPr="006917BA">
        <w:rPr>
          <w:rFonts w:ascii="Calibri" w:hAnsi="Calibri" w:cs="Calibri"/>
          <w:bCs/>
          <w:color w:val="262626" w:themeColor="text1" w:themeTint="D9"/>
          <w:sz w:val="20"/>
        </w:rPr>
        <w:t>personal phones and laptops for PC work.</w:t>
      </w:r>
    </w:p>
    <w:p w14:paraId="31629215" w14:textId="49E6613E" w:rsidR="002B1181" w:rsidRPr="006917BA" w:rsidRDefault="002B1181" w:rsidP="00F427B6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6" w:right="-23" w:hanging="426"/>
        <w:contextualSpacing w:val="0"/>
        <w:jc w:val="both"/>
        <w:textAlignment w:val="baseline"/>
        <w:rPr>
          <w:rFonts w:ascii="Calibri" w:hAnsi="Calibri" w:cs="Calibri"/>
          <w:bCs/>
          <w:color w:val="262626" w:themeColor="text1" w:themeTint="D9"/>
          <w:sz w:val="20"/>
        </w:rPr>
      </w:pPr>
      <w:r>
        <w:rPr>
          <w:rFonts w:ascii="Calibri" w:hAnsi="Calibri" w:cs="Calibri"/>
          <w:b/>
          <w:color w:val="262626" w:themeColor="text1" w:themeTint="D9"/>
          <w:sz w:val="20"/>
        </w:rPr>
        <w:t>RALC constitution –</w:t>
      </w:r>
      <w:r>
        <w:rPr>
          <w:rFonts w:ascii="Calibri" w:hAnsi="Calibri" w:cs="Calibri"/>
          <w:bCs/>
          <w:color w:val="262626" w:themeColor="text1" w:themeTint="D9"/>
          <w:sz w:val="20"/>
        </w:rPr>
        <w:t xml:space="preserve"> discuss proposed changes and make </w:t>
      </w:r>
      <w:r w:rsidRPr="0091307A">
        <w:rPr>
          <w:rFonts w:ascii="Calibri" w:hAnsi="Calibri" w:cs="Calibri"/>
          <w:bCs/>
          <w:color w:val="262626" w:themeColor="text1" w:themeTint="D9"/>
          <w:sz w:val="20"/>
        </w:rPr>
        <w:t>any</w:t>
      </w:r>
      <w:r w:rsidR="0091307A" w:rsidRPr="0091307A">
        <w:rPr>
          <w:rFonts w:ascii="Calibri" w:hAnsi="Calibri" w:cs="Calibri"/>
          <w:bCs/>
          <w:color w:val="262626" w:themeColor="text1" w:themeTint="D9"/>
          <w:sz w:val="20"/>
        </w:rPr>
        <w:t xml:space="preserve"> </w:t>
      </w:r>
      <w:r w:rsidR="0091307A" w:rsidRPr="0091307A">
        <w:rPr>
          <w:rFonts w:ascii="Calibri" w:hAnsi="Calibri" w:cs="Calibri"/>
          <w:color w:val="000000"/>
          <w:sz w:val="20"/>
          <w:shd w:val="clear" w:color="auto" w:fill="FFFFFF"/>
        </w:rPr>
        <w:t xml:space="preserve">comments </w:t>
      </w:r>
      <w:r w:rsidR="0091307A">
        <w:rPr>
          <w:rFonts w:ascii="Calibri" w:hAnsi="Calibri" w:cs="Calibri"/>
          <w:color w:val="000000"/>
          <w:sz w:val="20"/>
          <w:shd w:val="clear" w:color="auto" w:fill="FFFFFF"/>
        </w:rPr>
        <w:t xml:space="preserve">to </w:t>
      </w:r>
      <w:r w:rsidR="0091307A" w:rsidRPr="0091307A">
        <w:rPr>
          <w:rFonts w:ascii="Calibri" w:hAnsi="Calibri" w:cs="Calibri"/>
          <w:color w:val="000000"/>
          <w:sz w:val="20"/>
          <w:shd w:val="clear" w:color="auto" w:fill="FFFFFF"/>
        </w:rPr>
        <w:t>RALC by 23rd March</w:t>
      </w:r>
      <w:r w:rsidR="00FF0003">
        <w:rPr>
          <w:rFonts w:ascii="Calibri" w:hAnsi="Calibri" w:cs="Calibri"/>
          <w:color w:val="000000"/>
          <w:sz w:val="20"/>
          <w:shd w:val="clear" w:color="auto" w:fill="FFFFFF"/>
        </w:rPr>
        <w:t xml:space="preserve"> – EE.</w:t>
      </w:r>
    </w:p>
    <w:p w14:paraId="12764C3E" w14:textId="5252E212" w:rsidR="006E4D52" w:rsidRPr="006917BA" w:rsidRDefault="004F2175" w:rsidP="00F427B6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6" w:right="-23" w:hanging="426"/>
        <w:contextualSpacing w:val="0"/>
        <w:jc w:val="both"/>
        <w:textAlignment w:val="baseline"/>
        <w:rPr>
          <w:rFonts w:ascii="Calibri" w:hAnsi="Calibri" w:cs="Calibri"/>
          <w:bCs/>
          <w:color w:val="262626" w:themeColor="text1" w:themeTint="D9"/>
          <w:sz w:val="20"/>
        </w:rPr>
      </w:pPr>
      <w:r w:rsidRPr="006917BA">
        <w:rPr>
          <w:rFonts w:ascii="Calibri" w:hAnsi="Calibri" w:cs="Calibri"/>
          <w:b/>
          <w:color w:val="262626" w:themeColor="text1" w:themeTint="D9"/>
          <w:sz w:val="20"/>
        </w:rPr>
        <w:t xml:space="preserve">Groundwork tenders – </w:t>
      </w:r>
      <w:r w:rsidRPr="006917BA">
        <w:rPr>
          <w:rFonts w:ascii="Calibri" w:hAnsi="Calibri" w:cs="Calibri"/>
          <w:bCs/>
          <w:color w:val="262626" w:themeColor="text1" w:themeTint="D9"/>
          <w:sz w:val="20"/>
        </w:rPr>
        <w:t>a</w:t>
      </w:r>
      <w:r w:rsidR="008F747B">
        <w:rPr>
          <w:rFonts w:ascii="Calibri" w:hAnsi="Calibri" w:cs="Calibri"/>
          <w:bCs/>
          <w:color w:val="262626" w:themeColor="text1" w:themeTint="D9"/>
          <w:sz w:val="20"/>
        </w:rPr>
        <w:t>ppoint</w:t>
      </w:r>
      <w:r w:rsidRPr="006917BA">
        <w:rPr>
          <w:rFonts w:ascii="Calibri" w:hAnsi="Calibri" w:cs="Calibri"/>
          <w:bCs/>
          <w:color w:val="262626" w:themeColor="text1" w:themeTint="D9"/>
          <w:sz w:val="20"/>
        </w:rPr>
        <w:t xml:space="preserve"> a contractor for 2020 season</w:t>
      </w:r>
      <w:r w:rsidR="006E4D52" w:rsidRPr="006917BA">
        <w:rPr>
          <w:rFonts w:ascii="Calibri" w:hAnsi="Calibri" w:cs="Calibri"/>
          <w:b/>
          <w:color w:val="262626" w:themeColor="text1" w:themeTint="D9"/>
          <w:sz w:val="20"/>
        </w:rPr>
        <w:t>.</w:t>
      </w:r>
    </w:p>
    <w:p w14:paraId="2B9BCAFD" w14:textId="0130C617" w:rsidR="00F45124" w:rsidRPr="006917BA" w:rsidRDefault="00F45124" w:rsidP="000E3B17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6" w:right="-23" w:hanging="426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0"/>
        </w:rPr>
      </w:pPr>
      <w:r w:rsidRPr="006917BA">
        <w:rPr>
          <w:rFonts w:ascii="Calibri" w:hAnsi="Calibri" w:cs="Calibri"/>
          <w:b/>
          <w:color w:val="262626" w:themeColor="text1" w:themeTint="D9"/>
          <w:sz w:val="20"/>
        </w:rPr>
        <w:t xml:space="preserve">Bank reconciliation – </w:t>
      </w:r>
      <w:r w:rsidRPr="006917BA">
        <w:rPr>
          <w:rFonts w:ascii="Calibri" w:hAnsi="Calibri" w:cs="Calibri"/>
          <w:bCs/>
          <w:color w:val="262626" w:themeColor="text1" w:themeTint="D9"/>
          <w:sz w:val="20"/>
        </w:rPr>
        <w:t>approval.</w:t>
      </w:r>
    </w:p>
    <w:p w14:paraId="1C53B601" w14:textId="559633C4" w:rsidR="00F45124" w:rsidRPr="00F45124" w:rsidRDefault="00F45124" w:rsidP="00F45124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6" w:right="-23" w:hanging="426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0"/>
        </w:rPr>
      </w:pPr>
      <w:r>
        <w:rPr>
          <w:rFonts w:ascii="Calibri" w:hAnsi="Calibri" w:cs="Calibri"/>
          <w:b/>
          <w:color w:val="262626" w:themeColor="text1" w:themeTint="D9"/>
          <w:sz w:val="20"/>
        </w:rPr>
        <w:t xml:space="preserve">Donation – </w:t>
      </w:r>
      <w:r>
        <w:rPr>
          <w:rFonts w:ascii="Calibri" w:hAnsi="Calibri" w:cs="Calibri"/>
          <w:bCs/>
          <w:color w:val="262626" w:themeColor="text1" w:themeTint="D9"/>
          <w:sz w:val="20"/>
        </w:rPr>
        <w:t xml:space="preserve">consider request for £500 from the Village Hall and if confirmed, issue cheque as below. </w:t>
      </w:r>
    </w:p>
    <w:p w14:paraId="75F12E44" w14:textId="63683AB3" w:rsidR="001D4AE1" w:rsidRPr="00F45124" w:rsidRDefault="00F423E5" w:rsidP="00F45124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6" w:right="-23" w:hanging="426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0"/>
        </w:rPr>
      </w:pPr>
      <w:r w:rsidRPr="00042378">
        <w:rPr>
          <w:rFonts w:ascii="Calibri" w:hAnsi="Calibri" w:cs="Calibri"/>
          <w:b/>
          <w:color w:val="262626" w:themeColor="text1" w:themeTint="D9"/>
          <w:sz w:val="20"/>
        </w:rPr>
        <w:t xml:space="preserve">Accounts </w:t>
      </w:r>
      <w:r w:rsidRPr="00042378">
        <w:rPr>
          <w:rFonts w:ascii="Calibri" w:hAnsi="Calibri" w:cs="Calibri"/>
          <w:color w:val="262626" w:themeColor="text1" w:themeTint="D9"/>
          <w:sz w:val="20"/>
        </w:rPr>
        <w:t xml:space="preserve">for approval </w:t>
      </w:r>
      <w:r w:rsidRPr="00042378">
        <w:rPr>
          <w:rFonts w:ascii="Calibri" w:hAnsi="Calibri" w:cs="Calibri"/>
          <w:i/>
          <w:color w:val="262626" w:themeColor="text1" w:themeTint="D9"/>
          <w:sz w:val="20"/>
        </w:rPr>
        <w:t>(</w:t>
      </w:r>
      <w:r w:rsidR="008D1200" w:rsidRPr="00042378">
        <w:rPr>
          <w:rFonts w:ascii="Calibri" w:hAnsi="Calibri" w:cs="Calibri"/>
          <w:i/>
          <w:color w:val="262626" w:themeColor="text1" w:themeTint="D9"/>
          <w:sz w:val="20"/>
        </w:rPr>
        <w:t xml:space="preserve">Reclaimable </w:t>
      </w:r>
      <w:r w:rsidRPr="00042378">
        <w:rPr>
          <w:rFonts w:ascii="Calibri" w:hAnsi="Calibri" w:cs="Calibri"/>
          <w:i/>
          <w:color w:val="262626" w:themeColor="text1" w:themeTint="D9"/>
          <w:sz w:val="20"/>
        </w:rPr>
        <w:t>VAT</w:t>
      </w:r>
      <w:r w:rsidR="008D1200" w:rsidRPr="00042378">
        <w:rPr>
          <w:rFonts w:ascii="Calibri" w:hAnsi="Calibri" w:cs="Calibri"/>
          <w:i/>
          <w:color w:val="262626" w:themeColor="text1" w:themeTint="D9"/>
          <w:sz w:val="20"/>
        </w:rPr>
        <w:t xml:space="preserve"> </w:t>
      </w:r>
      <w:r w:rsidRPr="00042378">
        <w:rPr>
          <w:rFonts w:ascii="Calibri" w:hAnsi="Calibri" w:cs="Calibri"/>
          <w:i/>
          <w:color w:val="262626" w:themeColor="text1" w:themeTint="D9"/>
          <w:sz w:val="20"/>
        </w:rPr>
        <w:t>shown for items exceeding £100).</w:t>
      </w:r>
    </w:p>
    <w:tbl>
      <w:tblPr>
        <w:tblpPr w:leftFromText="180" w:rightFromText="180" w:vertAnchor="text" w:horzAnchor="margin" w:tblpXSpec="center" w:tblpY="4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1"/>
        <w:gridCol w:w="709"/>
        <w:gridCol w:w="850"/>
        <w:gridCol w:w="3263"/>
        <w:gridCol w:w="567"/>
        <w:gridCol w:w="856"/>
      </w:tblGrid>
      <w:tr w:rsidR="0061573D" w:rsidRPr="00042378" w14:paraId="0BD74E1E" w14:textId="77777777" w:rsidTr="00E52287">
        <w:trPr>
          <w:trHeight w:val="274"/>
        </w:trPr>
        <w:tc>
          <w:tcPr>
            <w:tcW w:w="3111" w:type="dxa"/>
            <w:vAlign w:val="center"/>
          </w:tcPr>
          <w:p w14:paraId="4631EA33" w14:textId="77777777" w:rsidR="0061573D" w:rsidRPr="00042378" w:rsidRDefault="0061573D" w:rsidP="00F427B6">
            <w:pPr>
              <w:tabs>
                <w:tab w:val="left" w:pos="426"/>
              </w:tabs>
              <w:ind w:right="-23" w:hanging="426"/>
              <w:jc w:val="center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 w:rsidRPr="00042378">
              <w:rPr>
                <w:rFonts w:ascii="Calibri" w:hAnsi="Calibri" w:cs="Calibri"/>
                <w:b/>
                <w:color w:val="262626" w:themeColor="text1" w:themeTint="D9"/>
                <w:sz w:val="18"/>
                <w:szCs w:val="18"/>
              </w:rPr>
              <w:t>Recipient</w:t>
            </w:r>
          </w:p>
        </w:tc>
        <w:tc>
          <w:tcPr>
            <w:tcW w:w="709" w:type="dxa"/>
            <w:vAlign w:val="center"/>
          </w:tcPr>
          <w:p w14:paraId="03F27F65" w14:textId="77777777" w:rsidR="0061573D" w:rsidRPr="00042378" w:rsidRDefault="0061573D" w:rsidP="00F427B6">
            <w:pPr>
              <w:tabs>
                <w:tab w:val="left" w:pos="426"/>
              </w:tabs>
              <w:ind w:right="-23" w:hanging="426"/>
              <w:jc w:val="right"/>
              <w:rPr>
                <w:rFonts w:ascii="Calibri" w:hAnsi="Calibri" w:cs="Calibri"/>
                <w:b/>
                <w:color w:val="262626" w:themeColor="text1" w:themeTint="D9"/>
                <w:sz w:val="18"/>
                <w:szCs w:val="18"/>
              </w:rPr>
            </w:pPr>
            <w:r w:rsidRPr="00042378">
              <w:rPr>
                <w:rFonts w:ascii="Calibri" w:hAnsi="Calibri" w:cs="Calibri"/>
                <w:b/>
                <w:color w:val="262626" w:themeColor="text1" w:themeTint="D9"/>
                <w:sz w:val="18"/>
                <w:szCs w:val="18"/>
              </w:rPr>
              <w:t>VAT £</w:t>
            </w:r>
          </w:p>
        </w:tc>
        <w:tc>
          <w:tcPr>
            <w:tcW w:w="850" w:type="dxa"/>
            <w:vAlign w:val="center"/>
          </w:tcPr>
          <w:p w14:paraId="090E0981" w14:textId="77777777" w:rsidR="0061573D" w:rsidRPr="00042378" w:rsidRDefault="0061573D" w:rsidP="00F427B6">
            <w:pPr>
              <w:tabs>
                <w:tab w:val="left" w:pos="426"/>
                <w:tab w:val="decimal" w:pos="488"/>
              </w:tabs>
              <w:ind w:left="426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 w:rsidRPr="00042378">
              <w:rPr>
                <w:rFonts w:ascii="Calibri" w:hAnsi="Calibri" w:cs="Calibri"/>
                <w:b/>
                <w:color w:val="262626" w:themeColor="text1" w:themeTint="D9"/>
                <w:sz w:val="18"/>
                <w:szCs w:val="18"/>
              </w:rPr>
              <w:t>Total £</w:t>
            </w:r>
          </w:p>
        </w:tc>
        <w:tc>
          <w:tcPr>
            <w:tcW w:w="3263" w:type="dxa"/>
            <w:vAlign w:val="center"/>
          </w:tcPr>
          <w:p w14:paraId="7A8F5C19" w14:textId="77777777" w:rsidR="0061573D" w:rsidRPr="00042378" w:rsidRDefault="0061573D" w:rsidP="00F427B6">
            <w:pPr>
              <w:tabs>
                <w:tab w:val="left" w:pos="426"/>
              </w:tabs>
              <w:ind w:left="426" w:right="-23" w:hanging="426"/>
              <w:jc w:val="center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 w:rsidRPr="00042378">
              <w:rPr>
                <w:rFonts w:ascii="Calibri" w:hAnsi="Calibri" w:cs="Calibri"/>
                <w:b/>
                <w:color w:val="262626" w:themeColor="text1" w:themeTint="D9"/>
                <w:sz w:val="18"/>
                <w:szCs w:val="18"/>
              </w:rPr>
              <w:t>Recipient</w:t>
            </w:r>
          </w:p>
        </w:tc>
        <w:tc>
          <w:tcPr>
            <w:tcW w:w="567" w:type="dxa"/>
            <w:vAlign w:val="center"/>
          </w:tcPr>
          <w:p w14:paraId="68CD1ACC" w14:textId="77777777" w:rsidR="0061573D" w:rsidRPr="00042378" w:rsidRDefault="0061573D" w:rsidP="00F427B6">
            <w:pPr>
              <w:tabs>
                <w:tab w:val="left" w:pos="426"/>
              </w:tabs>
              <w:ind w:left="426" w:right="-23" w:hanging="426"/>
              <w:jc w:val="center"/>
              <w:rPr>
                <w:rFonts w:ascii="Calibri" w:hAnsi="Calibri" w:cs="Calibri"/>
                <w:b/>
                <w:color w:val="262626" w:themeColor="text1" w:themeTint="D9"/>
                <w:sz w:val="18"/>
                <w:szCs w:val="18"/>
              </w:rPr>
            </w:pPr>
            <w:r w:rsidRPr="00042378">
              <w:rPr>
                <w:rFonts w:ascii="Calibri" w:hAnsi="Calibri" w:cs="Calibri"/>
                <w:b/>
                <w:color w:val="262626" w:themeColor="text1" w:themeTint="D9"/>
                <w:sz w:val="18"/>
                <w:szCs w:val="18"/>
              </w:rPr>
              <w:t>VAT £</w:t>
            </w:r>
          </w:p>
        </w:tc>
        <w:tc>
          <w:tcPr>
            <w:tcW w:w="856" w:type="dxa"/>
            <w:vAlign w:val="center"/>
          </w:tcPr>
          <w:p w14:paraId="1F89FDB8" w14:textId="77777777" w:rsidR="0061573D" w:rsidRPr="00042378" w:rsidRDefault="0061573D" w:rsidP="00F427B6">
            <w:pPr>
              <w:tabs>
                <w:tab w:val="left" w:pos="426"/>
                <w:tab w:val="decimal" w:pos="459"/>
              </w:tabs>
              <w:ind w:left="426" w:right="-23" w:hanging="426"/>
              <w:jc w:val="center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 w:rsidRPr="00042378">
              <w:rPr>
                <w:rFonts w:ascii="Calibri" w:hAnsi="Calibri" w:cs="Calibri"/>
                <w:b/>
                <w:color w:val="262626" w:themeColor="text1" w:themeTint="D9"/>
                <w:sz w:val="18"/>
                <w:szCs w:val="18"/>
              </w:rPr>
              <w:t>Total £</w:t>
            </w:r>
          </w:p>
        </w:tc>
      </w:tr>
      <w:tr w:rsidR="00C9138D" w:rsidRPr="00042378" w14:paraId="0AA84CBC" w14:textId="77777777" w:rsidTr="00E52287">
        <w:trPr>
          <w:trHeight w:val="227"/>
        </w:trPr>
        <w:tc>
          <w:tcPr>
            <w:tcW w:w="3111" w:type="dxa"/>
          </w:tcPr>
          <w:p w14:paraId="5DDC994E" w14:textId="1C440ECB" w:rsidR="00C9138D" w:rsidRPr="00042378" w:rsidRDefault="00C9138D" w:rsidP="00FC1FB0">
            <w:pPr>
              <w:ind w:right="-23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 w:rsidRPr="00042378"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 xml:space="preserve">BVH </w:t>
            </w: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–</w:t>
            </w:r>
            <w:r w:rsidR="00AF0C0F"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 xml:space="preserve"> </w:t>
            </w:r>
            <w:r w:rsidR="00604F94"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Jan</w:t>
            </w:r>
          </w:p>
        </w:tc>
        <w:tc>
          <w:tcPr>
            <w:tcW w:w="709" w:type="dxa"/>
          </w:tcPr>
          <w:p w14:paraId="72F23F51" w14:textId="77777777" w:rsidR="00C9138D" w:rsidRPr="00042378" w:rsidRDefault="00C9138D" w:rsidP="00F427B6">
            <w:pPr>
              <w:tabs>
                <w:tab w:val="decimal" w:pos="388"/>
                <w:tab w:val="left" w:pos="426"/>
              </w:tabs>
              <w:ind w:left="105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0" w:type="dxa"/>
          </w:tcPr>
          <w:p w14:paraId="5273FB8A" w14:textId="08FB59EC" w:rsidR="00C9138D" w:rsidRPr="00042378" w:rsidRDefault="00E847BD" w:rsidP="00F427B6">
            <w:pPr>
              <w:tabs>
                <w:tab w:val="left" w:pos="426"/>
              </w:tabs>
              <w:ind w:left="124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12.60</w:t>
            </w:r>
          </w:p>
        </w:tc>
        <w:tc>
          <w:tcPr>
            <w:tcW w:w="3263" w:type="dxa"/>
          </w:tcPr>
          <w:p w14:paraId="4685B360" w14:textId="60100227" w:rsidR="00C9138D" w:rsidRPr="00E52287" w:rsidRDefault="00DD1236" w:rsidP="00F427B6">
            <w:pPr>
              <w:tabs>
                <w:tab w:val="left" w:pos="426"/>
              </w:tabs>
              <w:ind w:left="31" w:right="-23" w:hanging="31"/>
              <w:rPr>
                <w:rFonts w:ascii="Calibri" w:hAnsi="Calibri" w:cs="Calibri"/>
                <w:color w:val="262626" w:themeColor="text1" w:themeTint="D9"/>
                <w:sz w:val="16"/>
                <w:szCs w:val="16"/>
              </w:rPr>
            </w:pPr>
            <w:r w:rsidRPr="00E52287">
              <w:rPr>
                <w:rFonts w:ascii="Calibri" w:hAnsi="Calibri" w:cs="Calibri"/>
                <w:color w:val="262626" w:themeColor="text1" w:themeTint="D9"/>
                <w:sz w:val="16"/>
                <w:szCs w:val="16"/>
              </w:rPr>
              <w:t xml:space="preserve">Beckley &amp; </w:t>
            </w:r>
            <w:proofErr w:type="spellStart"/>
            <w:r w:rsidR="00E52287" w:rsidRPr="00E52287">
              <w:rPr>
                <w:rFonts w:ascii="Calibri" w:hAnsi="Calibri" w:cs="Calibri"/>
                <w:color w:val="262626" w:themeColor="text1" w:themeTint="D9"/>
                <w:sz w:val="16"/>
                <w:szCs w:val="16"/>
              </w:rPr>
              <w:t>P’marsh</w:t>
            </w:r>
            <w:proofErr w:type="spellEnd"/>
            <w:r w:rsidRPr="00E52287">
              <w:rPr>
                <w:rFonts w:ascii="Calibri" w:hAnsi="Calibri" w:cs="Calibri"/>
                <w:color w:val="262626" w:themeColor="text1" w:themeTint="D9"/>
                <w:sz w:val="16"/>
                <w:szCs w:val="16"/>
              </w:rPr>
              <w:t xml:space="preserve"> Parochial Church</w:t>
            </w:r>
            <w:r w:rsidR="00E52287" w:rsidRPr="00E52287">
              <w:rPr>
                <w:rFonts w:ascii="Calibri" w:hAnsi="Calibri" w:cs="Calibri"/>
                <w:color w:val="262626" w:themeColor="text1" w:themeTint="D9"/>
                <w:sz w:val="16"/>
                <w:szCs w:val="16"/>
              </w:rPr>
              <w:t xml:space="preserve"> </w:t>
            </w:r>
            <w:r w:rsidR="00C41B81">
              <w:rPr>
                <w:rFonts w:ascii="Calibri" w:hAnsi="Calibri" w:cs="Calibri"/>
                <w:color w:val="262626" w:themeColor="text1" w:themeTint="D9"/>
                <w:sz w:val="16"/>
                <w:szCs w:val="16"/>
              </w:rPr>
              <w:t>d</w:t>
            </w:r>
            <w:r w:rsidR="00E52287" w:rsidRPr="00E52287">
              <w:rPr>
                <w:rFonts w:ascii="Calibri" w:hAnsi="Calibri" w:cs="Calibri"/>
                <w:color w:val="262626" w:themeColor="text1" w:themeTint="D9"/>
                <w:sz w:val="16"/>
                <w:szCs w:val="16"/>
              </w:rPr>
              <w:t>onation</w:t>
            </w:r>
          </w:p>
        </w:tc>
        <w:tc>
          <w:tcPr>
            <w:tcW w:w="567" w:type="dxa"/>
          </w:tcPr>
          <w:p w14:paraId="78E6D039" w14:textId="77777777" w:rsidR="00C9138D" w:rsidRPr="00042378" w:rsidRDefault="00C9138D" w:rsidP="00F427B6">
            <w:pPr>
              <w:tabs>
                <w:tab w:val="left" w:pos="426"/>
                <w:tab w:val="decimal" w:pos="459"/>
              </w:tabs>
              <w:ind w:left="426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6" w:type="dxa"/>
          </w:tcPr>
          <w:p w14:paraId="207A30A1" w14:textId="24F22FCF" w:rsidR="00C9138D" w:rsidRPr="00042378" w:rsidRDefault="00DD1236" w:rsidP="00F427B6">
            <w:pPr>
              <w:tabs>
                <w:tab w:val="left" w:pos="426"/>
                <w:tab w:val="decimal" w:pos="459"/>
              </w:tabs>
              <w:ind w:left="426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200.00</w:t>
            </w:r>
          </w:p>
        </w:tc>
      </w:tr>
      <w:tr w:rsidR="00E52287" w:rsidRPr="00042378" w14:paraId="0CA2B069" w14:textId="77777777" w:rsidTr="00E52287">
        <w:trPr>
          <w:trHeight w:val="227"/>
        </w:trPr>
        <w:tc>
          <w:tcPr>
            <w:tcW w:w="3111" w:type="dxa"/>
          </w:tcPr>
          <w:p w14:paraId="75947D45" w14:textId="0FBF568D" w:rsidR="00E52287" w:rsidRPr="00042378" w:rsidRDefault="00E52287" w:rsidP="00E52287">
            <w:pPr>
              <w:ind w:right="-23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 w:rsidRPr="00042378"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 xml:space="preserve">Admin costs   </w:t>
            </w: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 xml:space="preserve">   </w:t>
            </w:r>
          </w:p>
        </w:tc>
        <w:tc>
          <w:tcPr>
            <w:tcW w:w="709" w:type="dxa"/>
          </w:tcPr>
          <w:p w14:paraId="5C96AA03" w14:textId="77777777" w:rsidR="00E52287" w:rsidRPr="00042378" w:rsidRDefault="00E52287" w:rsidP="00E52287">
            <w:pPr>
              <w:tabs>
                <w:tab w:val="decimal" w:pos="320"/>
                <w:tab w:val="left" w:pos="426"/>
              </w:tabs>
              <w:ind w:left="105" w:right="-23" w:hanging="426"/>
              <w:jc w:val="right"/>
              <w:rPr>
                <w:rFonts w:ascii="Calibri" w:hAnsi="Calibri" w:cs="Calibri"/>
                <w:strike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0" w:type="dxa"/>
          </w:tcPr>
          <w:p w14:paraId="1B052F4D" w14:textId="6029716C" w:rsidR="00E52287" w:rsidRPr="00042378" w:rsidRDefault="004F2175" w:rsidP="00E52287">
            <w:pPr>
              <w:tabs>
                <w:tab w:val="left" w:pos="426"/>
              </w:tabs>
              <w:ind w:left="124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761.32</w:t>
            </w:r>
          </w:p>
        </w:tc>
        <w:tc>
          <w:tcPr>
            <w:tcW w:w="3263" w:type="dxa"/>
          </w:tcPr>
          <w:p w14:paraId="30F45A44" w14:textId="49FACFEE" w:rsidR="00E52287" w:rsidRPr="00042378" w:rsidRDefault="00E52287" w:rsidP="00E52287">
            <w:pPr>
              <w:tabs>
                <w:tab w:val="left" w:pos="426"/>
              </w:tabs>
              <w:ind w:left="31" w:right="-23" w:hanging="31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 xml:space="preserve">Friends of Conquest Hospital </w:t>
            </w:r>
            <w:r w:rsidR="00C41B81"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donation</w:t>
            </w:r>
          </w:p>
        </w:tc>
        <w:tc>
          <w:tcPr>
            <w:tcW w:w="567" w:type="dxa"/>
          </w:tcPr>
          <w:p w14:paraId="2C3FC473" w14:textId="0478A164" w:rsidR="00E52287" w:rsidRPr="00042378" w:rsidRDefault="00E52287" w:rsidP="00E52287">
            <w:pPr>
              <w:tabs>
                <w:tab w:val="left" w:pos="426"/>
                <w:tab w:val="decimal" w:pos="459"/>
              </w:tabs>
              <w:ind w:left="426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6" w:type="dxa"/>
          </w:tcPr>
          <w:p w14:paraId="57E1CDD8" w14:textId="127A3111" w:rsidR="00E52287" w:rsidRPr="00042378" w:rsidRDefault="00E52287" w:rsidP="00E52287">
            <w:pPr>
              <w:tabs>
                <w:tab w:val="left" w:pos="426"/>
                <w:tab w:val="decimal" w:pos="459"/>
              </w:tabs>
              <w:ind w:left="426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250.00</w:t>
            </w:r>
          </w:p>
        </w:tc>
      </w:tr>
      <w:tr w:rsidR="00E52287" w:rsidRPr="00042378" w14:paraId="61C3FECF" w14:textId="77777777" w:rsidTr="00E52287">
        <w:trPr>
          <w:trHeight w:val="227"/>
        </w:trPr>
        <w:tc>
          <w:tcPr>
            <w:tcW w:w="3111" w:type="dxa"/>
          </w:tcPr>
          <w:p w14:paraId="585676EC" w14:textId="2B12F4A6" w:rsidR="00E52287" w:rsidRPr="00042378" w:rsidRDefault="00E52287" w:rsidP="00E52287">
            <w:pPr>
              <w:tabs>
                <w:tab w:val="left" w:pos="426"/>
              </w:tabs>
              <w:ind w:right="-23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Sovereign Sports</w:t>
            </w:r>
            <w:r w:rsidR="00E847BD"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145A6A"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Invs</w:t>
            </w:r>
            <w:proofErr w:type="spellEnd"/>
            <w:r w:rsidR="00145A6A"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 xml:space="preserve"> - 0109-0114</w:t>
            </w:r>
          </w:p>
        </w:tc>
        <w:tc>
          <w:tcPr>
            <w:tcW w:w="709" w:type="dxa"/>
          </w:tcPr>
          <w:p w14:paraId="081D2038" w14:textId="6FF3622B" w:rsidR="00E52287" w:rsidRPr="00042378" w:rsidRDefault="007B1A12" w:rsidP="00E52287">
            <w:pPr>
              <w:tabs>
                <w:tab w:val="left" w:pos="426"/>
              </w:tabs>
              <w:ind w:left="124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1</w:t>
            </w:r>
            <w:r w:rsidR="00C672E3"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166.80</w:t>
            </w:r>
          </w:p>
        </w:tc>
        <w:tc>
          <w:tcPr>
            <w:tcW w:w="850" w:type="dxa"/>
          </w:tcPr>
          <w:p w14:paraId="6069A7B5" w14:textId="07090CEC" w:rsidR="00E52287" w:rsidRPr="00042378" w:rsidRDefault="00E847BD" w:rsidP="00E52287">
            <w:pPr>
              <w:tabs>
                <w:tab w:val="left" w:pos="426"/>
              </w:tabs>
              <w:ind w:left="124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14</w:t>
            </w:r>
            <w:r w:rsidR="00E52287"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00</w:t>
            </w: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1</w:t>
            </w:r>
            <w:r w:rsidR="00E52287"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6</w:t>
            </w:r>
            <w:r w:rsidR="00E52287"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0</w:t>
            </w:r>
          </w:p>
        </w:tc>
        <w:tc>
          <w:tcPr>
            <w:tcW w:w="3263" w:type="dxa"/>
          </w:tcPr>
          <w:p w14:paraId="5053C0C4" w14:textId="7677160E" w:rsidR="00E52287" w:rsidRPr="00042378" w:rsidRDefault="00E52287" w:rsidP="00E52287">
            <w:pPr>
              <w:tabs>
                <w:tab w:val="left" w:pos="426"/>
              </w:tabs>
              <w:ind w:left="31" w:right="-23" w:hanging="31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 xml:space="preserve">BVH–donation </w:t>
            </w:r>
            <w:r w:rsidR="00C41B81" w:rsidRPr="00C41B81">
              <w:rPr>
                <w:rFonts w:ascii="Calibri" w:hAnsi="Calibri" w:cs="Calibri"/>
                <w:i/>
                <w:iCs/>
                <w:color w:val="262626" w:themeColor="text1" w:themeTint="D9"/>
                <w:sz w:val="18"/>
                <w:szCs w:val="18"/>
              </w:rPr>
              <w:t>(</w:t>
            </w:r>
            <w:r w:rsidR="004F2175" w:rsidRPr="00C41B81">
              <w:rPr>
                <w:rFonts w:ascii="Calibri" w:hAnsi="Calibri" w:cs="Calibri"/>
                <w:i/>
                <w:iCs/>
                <w:color w:val="262626" w:themeColor="text1" w:themeTint="D9"/>
                <w:sz w:val="18"/>
                <w:szCs w:val="18"/>
              </w:rPr>
              <w:t>a</w:t>
            </w:r>
            <w:r w:rsidR="000E3B17" w:rsidRPr="00C41B81">
              <w:rPr>
                <w:rFonts w:ascii="Calibri" w:hAnsi="Calibri" w:cs="Calibri"/>
                <w:i/>
                <w:iCs/>
                <w:color w:val="262626" w:themeColor="text1" w:themeTint="D9"/>
                <w:sz w:val="18"/>
                <w:szCs w:val="18"/>
              </w:rPr>
              <w:t>pproval to be confirmed</w:t>
            </w:r>
            <w:r w:rsidR="00C41B81" w:rsidRPr="00C41B81">
              <w:rPr>
                <w:rFonts w:ascii="Calibri" w:hAnsi="Calibri" w:cs="Calibri"/>
                <w:i/>
                <w:iCs/>
                <w:color w:val="262626" w:themeColor="text1" w:themeTint="D9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3816FC44" w14:textId="74DA0A45" w:rsidR="00E52287" w:rsidRPr="00042378" w:rsidRDefault="00E52287" w:rsidP="00E52287">
            <w:pPr>
              <w:tabs>
                <w:tab w:val="left" w:pos="426"/>
                <w:tab w:val="decimal" w:pos="459"/>
              </w:tabs>
              <w:ind w:left="426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6" w:type="dxa"/>
          </w:tcPr>
          <w:p w14:paraId="64D8871B" w14:textId="55378DAB" w:rsidR="00E52287" w:rsidRPr="00042378" w:rsidRDefault="00E52287" w:rsidP="00E52287">
            <w:pPr>
              <w:tabs>
                <w:tab w:val="left" w:pos="426"/>
                <w:tab w:val="decimal" w:pos="459"/>
              </w:tabs>
              <w:ind w:left="426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500.00</w:t>
            </w:r>
          </w:p>
        </w:tc>
      </w:tr>
      <w:tr w:rsidR="00E52287" w:rsidRPr="00042378" w14:paraId="7247E162" w14:textId="77777777" w:rsidTr="00E52287">
        <w:trPr>
          <w:trHeight w:val="227"/>
        </w:trPr>
        <w:tc>
          <w:tcPr>
            <w:tcW w:w="3111" w:type="dxa"/>
          </w:tcPr>
          <w:p w14:paraId="15C802A7" w14:textId="793425C6" w:rsidR="00E52287" w:rsidRPr="00042378" w:rsidRDefault="00E52287" w:rsidP="00E52287">
            <w:pPr>
              <w:tabs>
                <w:tab w:val="left" w:pos="426"/>
              </w:tabs>
              <w:ind w:right="-23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09" w:type="dxa"/>
          </w:tcPr>
          <w:p w14:paraId="351A75A5" w14:textId="77777777" w:rsidR="00E52287" w:rsidRPr="00042378" w:rsidRDefault="00E52287" w:rsidP="00E52287">
            <w:pPr>
              <w:tabs>
                <w:tab w:val="left" w:pos="426"/>
              </w:tabs>
              <w:ind w:left="124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0" w:type="dxa"/>
          </w:tcPr>
          <w:p w14:paraId="531FFE87" w14:textId="6A7081E5" w:rsidR="00E52287" w:rsidRPr="00042378" w:rsidRDefault="00E52287" w:rsidP="00E52287">
            <w:pPr>
              <w:tabs>
                <w:tab w:val="left" w:pos="426"/>
              </w:tabs>
              <w:ind w:left="124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263" w:type="dxa"/>
          </w:tcPr>
          <w:p w14:paraId="0D7454BE" w14:textId="08F83BC4" w:rsidR="00E52287" w:rsidRPr="00042378" w:rsidRDefault="00E52287" w:rsidP="00E52287">
            <w:pPr>
              <w:tabs>
                <w:tab w:val="left" w:pos="426"/>
              </w:tabs>
              <w:ind w:left="31" w:right="-23" w:hanging="31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E3AC61" w14:textId="77777777" w:rsidR="00E52287" w:rsidRPr="00042378" w:rsidRDefault="00E52287" w:rsidP="00E52287">
            <w:pPr>
              <w:tabs>
                <w:tab w:val="left" w:pos="426"/>
                <w:tab w:val="decimal" w:pos="459"/>
              </w:tabs>
              <w:ind w:left="426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6" w:type="dxa"/>
          </w:tcPr>
          <w:p w14:paraId="3358D749" w14:textId="77777777" w:rsidR="00E52287" w:rsidRPr="00042378" w:rsidRDefault="00E52287" w:rsidP="00E52287">
            <w:pPr>
              <w:tabs>
                <w:tab w:val="left" w:pos="426"/>
                <w:tab w:val="decimal" w:pos="459"/>
              </w:tabs>
              <w:ind w:left="426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0B6D178A" w14:textId="318F22F3" w:rsidR="00A74A44" w:rsidRPr="00A74A44" w:rsidRDefault="00F423E5" w:rsidP="00A74A44">
      <w:pPr>
        <w:pStyle w:val="ListParagraph"/>
        <w:widowControl w:val="0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 w:after="120"/>
        <w:ind w:left="425" w:right="-23" w:hanging="425"/>
        <w:contextualSpacing w:val="0"/>
        <w:textAlignment w:val="baseline"/>
        <w:rPr>
          <w:rFonts w:ascii="Calibri" w:hAnsi="Calibri" w:cs="Calibri"/>
          <w:b/>
          <w:color w:val="262626" w:themeColor="text1" w:themeTint="D9"/>
          <w:sz w:val="20"/>
        </w:rPr>
      </w:pPr>
      <w:r w:rsidRPr="00042378">
        <w:rPr>
          <w:rFonts w:ascii="Calibri" w:hAnsi="Calibri" w:cs="Calibri"/>
          <w:b/>
          <w:color w:val="262626" w:themeColor="text1" w:themeTint="D9"/>
          <w:sz w:val="20"/>
        </w:rPr>
        <w:t>Date of next meeting –</w:t>
      </w:r>
      <w:r w:rsidR="001F2AD2" w:rsidRPr="00042378">
        <w:rPr>
          <w:rFonts w:ascii="Calibri" w:hAnsi="Calibri" w:cs="Calibri"/>
          <w:b/>
          <w:color w:val="262626" w:themeColor="text1" w:themeTint="D9"/>
          <w:sz w:val="20"/>
        </w:rPr>
        <w:t xml:space="preserve"> Tuesday </w:t>
      </w:r>
      <w:r w:rsidR="00F449CF">
        <w:rPr>
          <w:rFonts w:ascii="Calibri" w:hAnsi="Calibri" w:cs="Calibri"/>
          <w:b/>
          <w:color w:val="262626" w:themeColor="text1" w:themeTint="D9"/>
          <w:sz w:val="20"/>
        </w:rPr>
        <w:t xml:space="preserve">7 </w:t>
      </w:r>
      <w:r w:rsidR="00604F94">
        <w:rPr>
          <w:rFonts w:ascii="Calibri" w:hAnsi="Calibri" w:cs="Calibri"/>
          <w:b/>
          <w:color w:val="262626" w:themeColor="text1" w:themeTint="D9"/>
          <w:sz w:val="20"/>
        </w:rPr>
        <w:t>April</w:t>
      </w:r>
      <w:r w:rsidR="001A714C">
        <w:rPr>
          <w:rFonts w:ascii="Calibri" w:hAnsi="Calibri" w:cs="Calibri"/>
          <w:b/>
          <w:color w:val="262626" w:themeColor="text1" w:themeTint="D9"/>
          <w:sz w:val="20"/>
        </w:rPr>
        <w:t xml:space="preserve"> </w:t>
      </w:r>
      <w:r w:rsidR="00E92D69">
        <w:rPr>
          <w:rFonts w:ascii="Calibri" w:hAnsi="Calibri" w:cs="Calibri"/>
          <w:b/>
          <w:color w:val="262626" w:themeColor="text1" w:themeTint="D9"/>
          <w:sz w:val="20"/>
        </w:rPr>
        <w:t>2020</w:t>
      </w:r>
      <w:r w:rsidRPr="00042378">
        <w:rPr>
          <w:rFonts w:ascii="Calibri" w:hAnsi="Calibri" w:cs="Calibri"/>
          <w:b/>
          <w:color w:val="262626" w:themeColor="text1" w:themeTint="D9"/>
          <w:sz w:val="20"/>
        </w:rPr>
        <w:t>.</w:t>
      </w:r>
    </w:p>
    <w:p w14:paraId="19FDB882" w14:textId="77777777" w:rsidR="00F423E5" w:rsidRPr="00042378" w:rsidRDefault="00F423E5" w:rsidP="00F427B6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before="120" w:after="120"/>
        <w:ind w:left="426" w:right="-23" w:hanging="426"/>
        <w:contextualSpacing w:val="0"/>
        <w:jc w:val="both"/>
        <w:textAlignment w:val="baseline"/>
        <w:rPr>
          <w:rFonts w:ascii="Calibri" w:hAnsi="Calibri" w:cs="Calibri"/>
          <w:color w:val="262626" w:themeColor="text1" w:themeTint="D9"/>
          <w:sz w:val="20"/>
        </w:rPr>
      </w:pPr>
      <w:r w:rsidRPr="00042378">
        <w:rPr>
          <w:rFonts w:ascii="Calibri" w:hAnsi="Calibri" w:cs="Calibri"/>
          <w:b/>
          <w:color w:val="262626" w:themeColor="text1" w:themeTint="D9"/>
          <w:sz w:val="20"/>
        </w:rPr>
        <w:t xml:space="preserve">Matters </w:t>
      </w:r>
      <w:r w:rsidRPr="00042378">
        <w:rPr>
          <w:rFonts w:ascii="Calibri" w:hAnsi="Calibri" w:cs="Calibri"/>
          <w:color w:val="262626" w:themeColor="text1" w:themeTint="D9"/>
          <w:sz w:val="20"/>
        </w:rPr>
        <w:t xml:space="preserve">for consideration as an agenda item for the next meeting. </w:t>
      </w:r>
    </w:p>
    <w:p w14:paraId="41C7AA60" w14:textId="0500B2EE" w:rsidR="00F423E5" w:rsidRPr="005E25A5" w:rsidRDefault="00F423E5" w:rsidP="00F427B6">
      <w:pPr>
        <w:numPr>
          <w:ilvl w:val="0"/>
          <w:numId w:val="1"/>
        </w:numPr>
        <w:tabs>
          <w:tab w:val="clear" w:pos="360"/>
          <w:tab w:val="left" w:pos="426"/>
        </w:tabs>
        <w:ind w:left="425" w:right="-23" w:hanging="425"/>
        <w:jc w:val="both"/>
        <w:rPr>
          <w:rFonts w:ascii="Calibri" w:hAnsi="Calibri" w:cs="Tahoma"/>
          <w:b/>
          <w:color w:val="262626" w:themeColor="text1" w:themeTint="D9"/>
          <w:sz w:val="22"/>
          <w:szCs w:val="22"/>
        </w:rPr>
      </w:pPr>
      <w:r w:rsidRPr="00D576A5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Public questions - </w:t>
      </w:r>
      <w:r w:rsidRPr="00D576A5">
        <w:rPr>
          <w:rFonts w:ascii="Calibri" w:hAnsi="Calibri" w:cs="Calibri"/>
          <w:color w:val="262626" w:themeColor="text1" w:themeTint="D9"/>
          <w:sz w:val="20"/>
          <w:szCs w:val="20"/>
        </w:rPr>
        <w:t>not to exceed 1</w:t>
      </w:r>
      <w:r w:rsidR="00113127" w:rsidRPr="00D576A5">
        <w:rPr>
          <w:rFonts w:ascii="Calibri" w:hAnsi="Calibri" w:cs="Calibri"/>
          <w:color w:val="262626" w:themeColor="text1" w:themeTint="D9"/>
          <w:sz w:val="20"/>
          <w:szCs w:val="20"/>
        </w:rPr>
        <w:t>0</w:t>
      </w:r>
      <w:r w:rsidRPr="00D576A5">
        <w:rPr>
          <w:rFonts w:ascii="Calibri" w:hAnsi="Calibri" w:cs="Calibri"/>
          <w:color w:val="262626" w:themeColor="text1" w:themeTint="D9"/>
          <w:sz w:val="20"/>
          <w:szCs w:val="20"/>
        </w:rPr>
        <w:t xml:space="preserve"> minutes.</w:t>
      </w:r>
    </w:p>
    <w:p w14:paraId="06DD070B" w14:textId="450A2476" w:rsidR="005E25A5" w:rsidRDefault="005E25A5" w:rsidP="005E25A5">
      <w:pPr>
        <w:tabs>
          <w:tab w:val="left" w:pos="426"/>
        </w:tabs>
        <w:ind w:left="425" w:right="-23"/>
        <w:jc w:val="both"/>
        <w:rPr>
          <w:rFonts w:ascii="Calibri" w:hAnsi="Calibri" w:cs="Tahoma"/>
          <w:b/>
          <w:color w:val="262626" w:themeColor="text1" w:themeTint="D9"/>
          <w:sz w:val="22"/>
          <w:szCs w:val="22"/>
        </w:rPr>
      </w:pPr>
    </w:p>
    <w:p w14:paraId="31258A20" w14:textId="77777777" w:rsidR="00DD1B7F" w:rsidRPr="00EF7D53" w:rsidRDefault="00DD1B7F" w:rsidP="005E25A5">
      <w:pPr>
        <w:tabs>
          <w:tab w:val="left" w:pos="426"/>
        </w:tabs>
        <w:ind w:left="425" w:right="-23"/>
        <w:jc w:val="both"/>
        <w:rPr>
          <w:rFonts w:ascii="Calibri" w:hAnsi="Calibri" w:cs="Tahoma"/>
          <w:b/>
          <w:color w:val="262626" w:themeColor="text1" w:themeTint="D9"/>
          <w:sz w:val="22"/>
          <w:szCs w:val="22"/>
        </w:rPr>
      </w:pPr>
    </w:p>
    <w:p w14:paraId="100FC3D0" w14:textId="77777777" w:rsidR="00EF7D53" w:rsidRPr="00D576A5" w:rsidRDefault="00EF7D53" w:rsidP="00EF7D53">
      <w:pPr>
        <w:tabs>
          <w:tab w:val="left" w:pos="426"/>
        </w:tabs>
        <w:ind w:left="425" w:right="-23"/>
        <w:jc w:val="both"/>
        <w:rPr>
          <w:rFonts w:ascii="Calibri" w:hAnsi="Calibri" w:cs="Tahoma"/>
          <w:b/>
          <w:color w:val="262626" w:themeColor="text1" w:themeTint="D9"/>
          <w:sz w:val="22"/>
          <w:szCs w:val="22"/>
        </w:rPr>
      </w:pPr>
    </w:p>
    <w:p w14:paraId="0B0A6CC6" w14:textId="725EF41D" w:rsidR="002A60DB" w:rsidRPr="00E92D69" w:rsidRDefault="00190144" w:rsidP="00F427B6">
      <w:pPr>
        <w:tabs>
          <w:tab w:val="left" w:pos="900"/>
        </w:tabs>
        <w:spacing w:after="120"/>
        <w:ind w:right="-23"/>
        <w:rPr>
          <w:rStyle w:val="Hyperlink"/>
          <w:rFonts w:ascii="Calibri" w:hAnsi="Calibri" w:cs="Tahoma"/>
          <w:bCs/>
          <w:sz w:val="20"/>
          <w:szCs w:val="20"/>
          <w:u w:val="none"/>
        </w:rPr>
      </w:pPr>
      <w:r w:rsidRPr="004765CF">
        <w:rPr>
          <w:rFonts w:ascii="Calibri" w:hAnsi="Calibri" w:cs="Tahoma"/>
          <w:bCs/>
          <w:i/>
          <w:iCs/>
          <w:color w:val="262626" w:themeColor="text1" w:themeTint="D9"/>
          <w:sz w:val="20"/>
          <w:szCs w:val="20"/>
        </w:rPr>
        <w:t>Q</w:t>
      </w:r>
      <w:r w:rsidR="00237015" w:rsidRPr="004765CF">
        <w:rPr>
          <w:rFonts w:ascii="Calibri" w:hAnsi="Calibri" w:cs="Tahoma"/>
          <w:bCs/>
          <w:i/>
          <w:iCs/>
          <w:color w:val="262626" w:themeColor="text1" w:themeTint="D9"/>
          <w:sz w:val="20"/>
          <w:szCs w:val="20"/>
        </w:rPr>
        <w:t xml:space="preserve">uestions </w:t>
      </w:r>
      <w:r w:rsidR="00D576A5">
        <w:rPr>
          <w:rFonts w:ascii="Calibri" w:hAnsi="Calibri" w:cs="Tahoma"/>
          <w:bCs/>
          <w:i/>
          <w:iCs/>
          <w:color w:val="262626" w:themeColor="text1" w:themeTint="D9"/>
          <w:sz w:val="20"/>
          <w:szCs w:val="20"/>
        </w:rPr>
        <w:t xml:space="preserve">may </w:t>
      </w:r>
      <w:r w:rsidR="00237015" w:rsidRPr="004765CF">
        <w:rPr>
          <w:rFonts w:ascii="Calibri" w:hAnsi="Calibri" w:cs="Tahoma"/>
          <w:bCs/>
          <w:i/>
          <w:iCs/>
          <w:color w:val="262626" w:themeColor="text1" w:themeTint="D9"/>
          <w:sz w:val="20"/>
          <w:szCs w:val="20"/>
        </w:rPr>
        <w:t xml:space="preserve">be emailed to the Clerk </w:t>
      </w:r>
      <w:proofErr w:type="gramStart"/>
      <w:r w:rsidR="00237015" w:rsidRPr="004765CF">
        <w:rPr>
          <w:rFonts w:ascii="Calibri" w:hAnsi="Calibri" w:cs="Tahoma"/>
          <w:bCs/>
          <w:i/>
          <w:iCs/>
          <w:color w:val="262626" w:themeColor="text1" w:themeTint="D9"/>
          <w:sz w:val="20"/>
          <w:szCs w:val="20"/>
        </w:rPr>
        <w:t>at:-</w:t>
      </w:r>
      <w:proofErr w:type="gramEnd"/>
      <w:r w:rsidR="00237015" w:rsidRPr="004765CF">
        <w:rPr>
          <w:rFonts w:ascii="Calibri" w:hAnsi="Calibri" w:cs="Tahoma"/>
          <w:bCs/>
          <w:i/>
          <w:iCs/>
          <w:color w:val="262626" w:themeColor="text1" w:themeTint="D9"/>
          <w:sz w:val="20"/>
          <w:szCs w:val="20"/>
        </w:rPr>
        <w:t xml:space="preserve"> </w:t>
      </w:r>
      <w:hyperlink r:id="rId8" w:history="1">
        <w:r w:rsidR="00237015" w:rsidRPr="004765CF">
          <w:rPr>
            <w:rStyle w:val="Hyperlink"/>
            <w:rFonts w:ascii="Calibri" w:hAnsi="Calibri" w:cs="Tahoma"/>
            <w:bCs/>
            <w:i/>
            <w:iCs/>
            <w:sz w:val="20"/>
            <w:szCs w:val="20"/>
          </w:rPr>
          <w:t>clerk@beckleyparishcouncil.org.uk</w:t>
        </w:r>
      </w:hyperlink>
      <w:r w:rsidR="003C55D8">
        <w:rPr>
          <w:rStyle w:val="Hyperlink"/>
          <w:rFonts w:ascii="Calibri" w:hAnsi="Calibri" w:cs="Tahoma"/>
          <w:bCs/>
          <w:i/>
          <w:iCs/>
          <w:sz w:val="20"/>
          <w:szCs w:val="20"/>
        </w:rPr>
        <w:t>.</w:t>
      </w:r>
    </w:p>
    <w:sectPr w:rsidR="002A60DB" w:rsidRPr="00E92D69" w:rsidSect="00255F52">
      <w:pgSz w:w="11906" w:h="16838"/>
      <w:pgMar w:top="510" w:right="794" w:bottom="51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F747C" w14:textId="77777777" w:rsidR="00934CD4" w:rsidRDefault="00934CD4" w:rsidP="004F1DAD">
      <w:r>
        <w:separator/>
      </w:r>
    </w:p>
  </w:endnote>
  <w:endnote w:type="continuationSeparator" w:id="0">
    <w:p w14:paraId="44C969F7" w14:textId="77777777" w:rsidR="00934CD4" w:rsidRDefault="00934CD4" w:rsidP="004F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4787B" w14:textId="77777777" w:rsidR="00934CD4" w:rsidRDefault="00934CD4" w:rsidP="004F1DAD">
      <w:r>
        <w:separator/>
      </w:r>
    </w:p>
  </w:footnote>
  <w:footnote w:type="continuationSeparator" w:id="0">
    <w:p w14:paraId="6514D54B" w14:textId="77777777" w:rsidR="00934CD4" w:rsidRDefault="00934CD4" w:rsidP="004F1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4C4A"/>
    <w:multiLevelType w:val="hybridMultilevel"/>
    <w:tmpl w:val="D500E568"/>
    <w:lvl w:ilvl="0" w:tplc="5128F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</w:rPr>
    </w:lvl>
    <w:lvl w:ilvl="1" w:tplc="8E9809C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caps w:val="0"/>
        <w:strike w:val="0"/>
        <w:dstrike w:val="0"/>
        <w:vanish w:val="0"/>
        <w:sz w:val="18"/>
        <w:vertAlign w:val="baseli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EB64C3"/>
    <w:multiLevelType w:val="hybridMultilevel"/>
    <w:tmpl w:val="87B23B04"/>
    <w:lvl w:ilvl="0" w:tplc="5E4AB6AA">
      <w:start w:val="1"/>
      <w:numFmt w:val="lowerLetter"/>
      <w:lvlText w:val="%1."/>
      <w:lvlJc w:val="left"/>
      <w:pPr>
        <w:ind w:left="1288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0D6218B1"/>
    <w:multiLevelType w:val="hybridMultilevel"/>
    <w:tmpl w:val="B1687A18"/>
    <w:lvl w:ilvl="0" w:tplc="08090019">
      <w:start w:val="1"/>
      <w:numFmt w:val="lowerLetter"/>
      <w:lvlText w:val="%1."/>
      <w:lvlJc w:val="left"/>
      <w:pPr>
        <w:ind w:left="1170" w:hanging="72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2687352E"/>
    <w:multiLevelType w:val="hybridMultilevel"/>
    <w:tmpl w:val="E83A8CAC"/>
    <w:lvl w:ilvl="0" w:tplc="92FEA1A8">
      <w:start w:val="1"/>
      <w:numFmt w:val="lowerLetter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6CB679C"/>
    <w:multiLevelType w:val="hybridMultilevel"/>
    <w:tmpl w:val="B1687A18"/>
    <w:lvl w:ilvl="0" w:tplc="08090019">
      <w:start w:val="1"/>
      <w:numFmt w:val="lowerLetter"/>
      <w:lvlText w:val="%1."/>
      <w:lvlJc w:val="left"/>
      <w:pPr>
        <w:ind w:left="1170" w:hanging="72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 w15:restartNumberingAfterBreak="0">
    <w:nsid w:val="31500863"/>
    <w:multiLevelType w:val="hybridMultilevel"/>
    <w:tmpl w:val="FADE993C"/>
    <w:lvl w:ilvl="0" w:tplc="33C0B01C">
      <w:start w:val="1"/>
      <w:numFmt w:val="lowerLetter"/>
      <w:lvlText w:val="%1."/>
      <w:lvlJc w:val="left"/>
      <w:pPr>
        <w:ind w:left="1146" w:hanging="360"/>
      </w:pPr>
      <w:rPr>
        <w:rFonts w:ascii="Calibri" w:hAnsi="Calibri"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3F903AE5"/>
    <w:multiLevelType w:val="hybridMultilevel"/>
    <w:tmpl w:val="642C638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2142BBE"/>
    <w:multiLevelType w:val="hybridMultilevel"/>
    <w:tmpl w:val="B1687A18"/>
    <w:lvl w:ilvl="0" w:tplc="08090019">
      <w:start w:val="1"/>
      <w:numFmt w:val="lowerLetter"/>
      <w:lvlText w:val="%1."/>
      <w:lvlJc w:val="left"/>
      <w:pPr>
        <w:ind w:left="1170" w:hanging="72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422670E5"/>
    <w:multiLevelType w:val="hybridMultilevel"/>
    <w:tmpl w:val="5016B794"/>
    <w:lvl w:ilvl="0" w:tplc="DBE2FE46">
      <w:start w:val="9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383317C"/>
    <w:multiLevelType w:val="hybridMultilevel"/>
    <w:tmpl w:val="F8D0096C"/>
    <w:lvl w:ilvl="0" w:tplc="D108DC0C">
      <w:start w:val="2"/>
      <w:numFmt w:val="lowerLetter"/>
      <w:lvlText w:val="%1."/>
      <w:lvlJc w:val="left"/>
      <w:pPr>
        <w:ind w:left="786" w:hanging="360"/>
      </w:pPr>
      <w:rPr>
        <w:rFonts w:ascii="Calibri" w:hAnsi="Calibri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463F1585"/>
    <w:multiLevelType w:val="hybridMultilevel"/>
    <w:tmpl w:val="75D271CA"/>
    <w:lvl w:ilvl="0" w:tplc="6FDE2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8B31FF"/>
    <w:multiLevelType w:val="hybridMultilevel"/>
    <w:tmpl w:val="A5DA1AAE"/>
    <w:lvl w:ilvl="0" w:tplc="0298FD54">
      <w:start w:val="1"/>
      <w:numFmt w:val="lowerLetter"/>
      <w:lvlText w:val="%1"/>
      <w:lvlJc w:val="left"/>
      <w:pPr>
        <w:ind w:left="1145" w:hanging="360"/>
      </w:pPr>
      <w:rPr>
        <w:rFonts w:ascii="Calibri" w:hAnsi="Calibri" w:cs="Times New Roman" w:hint="default"/>
        <w:b w:val="0"/>
        <w:caps w:val="0"/>
        <w:strike w:val="0"/>
        <w:dstrike w:val="0"/>
        <w:vanish w:val="0"/>
        <w:sz w:val="18"/>
        <w:vertAlign w:val="baseline"/>
      </w:rPr>
    </w:lvl>
    <w:lvl w:ilvl="1" w:tplc="080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2" w15:restartNumberingAfterBreak="0">
    <w:nsid w:val="6C5422D1"/>
    <w:multiLevelType w:val="multilevel"/>
    <w:tmpl w:val="B1687A18"/>
    <w:lvl w:ilvl="0">
      <w:start w:val="1"/>
      <w:numFmt w:val="lowerLetter"/>
      <w:lvlText w:val="%1."/>
      <w:lvlJc w:val="left"/>
      <w:pPr>
        <w:ind w:left="1170" w:hanging="7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773D438A"/>
    <w:multiLevelType w:val="hybridMultilevel"/>
    <w:tmpl w:val="7E063FA0"/>
    <w:lvl w:ilvl="0" w:tplc="B712B32C">
      <w:start w:val="1"/>
      <w:numFmt w:val="lowerLetter"/>
      <w:lvlText w:val="%1"/>
      <w:lvlJc w:val="left"/>
      <w:pPr>
        <w:ind w:left="114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7A0D28E7"/>
    <w:multiLevelType w:val="hybridMultilevel"/>
    <w:tmpl w:val="581C888E"/>
    <w:lvl w:ilvl="0" w:tplc="A8F2E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trike w:val="0"/>
        <w:color w:val="262626"/>
        <w:sz w:val="20"/>
        <w:szCs w:val="20"/>
      </w:rPr>
    </w:lvl>
    <w:lvl w:ilvl="1" w:tplc="4446BE14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12"/>
  </w:num>
  <w:num w:numId="11">
    <w:abstractNumId w:val="7"/>
  </w:num>
  <w:num w:numId="12">
    <w:abstractNumId w:val="3"/>
  </w:num>
  <w:num w:numId="13">
    <w:abstractNumId w:val="9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B6"/>
    <w:rsid w:val="0000276F"/>
    <w:rsid w:val="00002F5E"/>
    <w:rsid w:val="00007B58"/>
    <w:rsid w:val="0001029D"/>
    <w:rsid w:val="000160D4"/>
    <w:rsid w:val="00017D4B"/>
    <w:rsid w:val="0002268C"/>
    <w:rsid w:val="000226C5"/>
    <w:rsid w:val="000273F1"/>
    <w:rsid w:val="0003029C"/>
    <w:rsid w:val="00033C11"/>
    <w:rsid w:val="0003527D"/>
    <w:rsid w:val="000361F2"/>
    <w:rsid w:val="00037C3B"/>
    <w:rsid w:val="000406E7"/>
    <w:rsid w:val="00042378"/>
    <w:rsid w:val="000455C3"/>
    <w:rsid w:val="00046DD1"/>
    <w:rsid w:val="0004722D"/>
    <w:rsid w:val="0005775D"/>
    <w:rsid w:val="00062B6A"/>
    <w:rsid w:val="0006398D"/>
    <w:rsid w:val="00066FE6"/>
    <w:rsid w:val="0007407F"/>
    <w:rsid w:val="000748CD"/>
    <w:rsid w:val="000762AB"/>
    <w:rsid w:val="00084E31"/>
    <w:rsid w:val="00086745"/>
    <w:rsid w:val="0008678F"/>
    <w:rsid w:val="00091D5B"/>
    <w:rsid w:val="00094040"/>
    <w:rsid w:val="00094411"/>
    <w:rsid w:val="00095F37"/>
    <w:rsid w:val="00096D91"/>
    <w:rsid w:val="000A11C8"/>
    <w:rsid w:val="000B3E3D"/>
    <w:rsid w:val="000B5252"/>
    <w:rsid w:val="000B6135"/>
    <w:rsid w:val="000B6E2C"/>
    <w:rsid w:val="000C28F9"/>
    <w:rsid w:val="000C2B59"/>
    <w:rsid w:val="000C3581"/>
    <w:rsid w:val="000C6CD9"/>
    <w:rsid w:val="000D1A4C"/>
    <w:rsid w:val="000D1AC4"/>
    <w:rsid w:val="000D3B86"/>
    <w:rsid w:val="000D457B"/>
    <w:rsid w:val="000E10A1"/>
    <w:rsid w:val="000E2C49"/>
    <w:rsid w:val="000E3B17"/>
    <w:rsid w:val="000E7754"/>
    <w:rsid w:val="000F4998"/>
    <w:rsid w:val="000F49A2"/>
    <w:rsid w:val="000F6897"/>
    <w:rsid w:val="001113E9"/>
    <w:rsid w:val="00112164"/>
    <w:rsid w:val="00113127"/>
    <w:rsid w:val="00117167"/>
    <w:rsid w:val="00117E14"/>
    <w:rsid w:val="001209DD"/>
    <w:rsid w:val="001211D7"/>
    <w:rsid w:val="00124216"/>
    <w:rsid w:val="00124C9B"/>
    <w:rsid w:val="00124E46"/>
    <w:rsid w:val="00126888"/>
    <w:rsid w:val="001273C5"/>
    <w:rsid w:val="00130BE4"/>
    <w:rsid w:val="0013199A"/>
    <w:rsid w:val="001334D8"/>
    <w:rsid w:val="00133E9F"/>
    <w:rsid w:val="00141F74"/>
    <w:rsid w:val="0014246A"/>
    <w:rsid w:val="00145A6A"/>
    <w:rsid w:val="00156EAD"/>
    <w:rsid w:val="00156F17"/>
    <w:rsid w:val="0016547E"/>
    <w:rsid w:val="001768A6"/>
    <w:rsid w:val="00183BEA"/>
    <w:rsid w:val="001850C6"/>
    <w:rsid w:val="0018664C"/>
    <w:rsid w:val="0018799A"/>
    <w:rsid w:val="00190144"/>
    <w:rsid w:val="00192B2C"/>
    <w:rsid w:val="00194153"/>
    <w:rsid w:val="00195CB4"/>
    <w:rsid w:val="00197549"/>
    <w:rsid w:val="001A0554"/>
    <w:rsid w:val="001A714C"/>
    <w:rsid w:val="001B6DE2"/>
    <w:rsid w:val="001B74FA"/>
    <w:rsid w:val="001C04CC"/>
    <w:rsid w:val="001C1D82"/>
    <w:rsid w:val="001C4B83"/>
    <w:rsid w:val="001C5157"/>
    <w:rsid w:val="001C59D9"/>
    <w:rsid w:val="001C5A1D"/>
    <w:rsid w:val="001C7863"/>
    <w:rsid w:val="001D37AD"/>
    <w:rsid w:val="001D4AE1"/>
    <w:rsid w:val="001D5B08"/>
    <w:rsid w:val="001D5BA2"/>
    <w:rsid w:val="001D7A3B"/>
    <w:rsid w:val="001D7D89"/>
    <w:rsid w:val="001E1E0C"/>
    <w:rsid w:val="001E2F18"/>
    <w:rsid w:val="001E3F11"/>
    <w:rsid w:val="001F2225"/>
    <w:rsid w:val="001F2AD2"/>
    <w:rsid w:val="001F3A50"/>
    <w:rsid w:val="001F480A"/>
    <w:rsid w:val="001F4A0C"/>
    <w:rsid w:val="00202DAE"/>
    <w:rsid w:val="002057B0"/>
    <w:rsid w:val="00206D1E"/>
    <w:rsid w:val="00212436"/>
    <w:rsid w:val="00223BD3"/>
    <w:rsid w:val="00226D2D"/>
    <w:rsid w:val="0023092D"/>
    <w:rsid w:val="00237015"/>
    <w:rsid w:val="0023746C"/>
    <w:rsid w:val="00237C75"/>
    <w:rsid w:val="00241A9A"/>
    <w:rsid w:val="00245A93"/>
    <w:rsid w:val="00246710"/>
    <w:rsid w:val="00247BD6"/>
    <w:rsid w:val="002514F4"/>
    <w:rsid w:val="00252794"/>
    <w:rsid w:val="00253712"/>
    <w:rsid w:val="0025438B"/>
    <w:rsid w:val="00255843"/>
    <w:rsid w:val="00255F52"/>
    <w:rsid w:val="00260141"/>
    <w:rsid w:val="00270040"/>
    <w:rsid w:val="00272A12"/>
    <w:rsid w:val="002744B4"/>
    <w:rsid w:val="00280740"/>
    <w:rsid w:val="00282DDB"/>
    <w:rsid w:val="0028482B"/>
    <w:rsid w:val="00286A7B"/>
    <w:rsid w:val="00287EBC"/>
    <w:rsid w:val="00287F41"/>
    <w:rsid w:val="00291558"/>
    <w:rsid w:val="00291CF9"/>
    <w:rsid w:val="002926F6"/>
    <w:rsid w:val="002A4202"/>
    <w:rsid w:val="002A46D0"/>
    <w:rsid w:val="002A4EF8"/>
    <w:rsid w:val="002A5480"/>
    <w:rsid w:val="002A5E6E"/>
    <w:rsid w:val="002A60DB"/>
    <w:rsid w:val="002A708B"/>
    <w:rsid w:val="002A7A6C"/>
    <w:rsid w:val="002B1181"/>
    <w:rsid w:val="002B3FC8"/>
    <w:rsid w:val="002B489E"/>
    <w:rsid w:val="002B62A0"/>
    <w:rsid w:val="002B6D24"/>
    <w:rsid w:val="002C2F27"/>
    <w:rsid w:val="002C54C4"/>
    <w:rsid w:val="002D078B"/>
    <w:rsid w:val="002D320E"/>
    <w:rsid w:val="002D7B9A"/>
    <w:rsid w:val="002E2044"/>
    <w:rsid w:val="002E4FA0"/>
    <w:rsid w:val="002E6A02"/>
    <w:rsid w:val="002F2EDC"/>
    <w:rsid w:val="002F30A4"/>
    <w:rsid w:val="002F3CF0"/>
    <w:rsid w:val="002F4D13"/>
    <w:rsid w:val="002F5077"/>
    <w:rsid w:val="00300362"/>
    <w:rsid w:val="0030194A"/>
    <w:rsid w:val="00307035"/>
    <w:rsid w:val="003156CB"/>
    <w:rsid w:val="00315CE0"/>
    <w:rsid w:val="003162BC"/>
    <w:rsid w:val="0032262C"/>
    <w:rsid w:val="00330EDD"/>
    <w:rsid w:val="003316A7"/>
    <w:rsid w:val="0034645E"/>
    <w:rsid w:val="00347233"/>
    <w:rsid w:val="00351413"/>
    <w:rsid w:val="00351F97"/>
    <w:rsid w:val="00352FEA"/>
    <w:rsid w:val="00353E37"/>
    <w:rsid w:val="00355F10"/>
    <w:rsid w:val="003560D8"/>
    <w:rsid w:val="00361859"/>
    <w:rsid w:val="00370D69"/>
    <w:rsid w:val="003712D1"/>
    <w:rsid w:val="003724E1"/>
    <w:rsid w:val="0037776D"/>
    <w:rsid w:val="00381255"/>
    <w:rsid w:val="003848F7"/>
    <w:rsid w:val="00386678"/>
    <w:rsid w:val="00390460"/>
    <w:rsid w:val="003A10EC"/>
    <w:rsid w:val="003A4D8D"/>
    <w:rsid w:val="003A6A9C"/>
    <w:rsid w:val="003B4558"/>
    <w:rsid w:val="003B4D1B"/>
    <w:rsid w:val="003C2AE8"/>
    <w:rsid w:val="003C55D8"/>
    <w:rsid w:val="003C7FA6"/>
    <w:rsid w:val="003D3A63"/>
    <w:rsid w:val="003D3CAA"/>
    <w:rsid w:val="003D4269"/>
    <w:rsid w:val="003D6A03"/>
    <w:rsid w:val="003E051A"/>
    <w:rsid w:val="003E2DE5"/>
    <w:rsid w:val="003E2E17"/>
    <w:rsid w:val="003E33BD"/>
    <w:rsid w:val="003E38BE"/>
    <w:rsid w:val="003F329C"/>
    <w:rsid w:val="003F56F3"/>
    <w:rsid w:val="00400E47"/>
    <w:rsid w:val="00402383"/>
    <w:rsid w:val="00416907"/>
    <w:rsid w:val="00421190"/>
    <w:rsid w:val="00423CCF"/>
    <w:rsid w:val="0042500C"/>
    <w:rsid w:val="00425270"/>
    <w:rsid w:val="00427982"/>
    <w:rsid w:val="00430522"/>
    <w:rsid w:val="004318B3"/>
    <w:rsid w:val="00446234"/>
    <w:rsid w:val="00446791"/>
    <w:rsid w:val="00447374"/>
    <w:rsid w:val="00451152"/>
    <w:rsid w:val="00455439"/>
    <w:rsid w:val="00455686"/>
    <w:rsid w:val="00456D08"/>
    <w:rsid w:val="004576AA"/>
    <w:rsid w:val="00464F45"/>
    <w:rsid w:val="00466839"/>
    <w:rsid w:val="0047078D"/>
    <w:rsid w:val="004765CF"/>
    <w:rsid w:val="00480EDD"/>
    <w:rsid w:val="004851C0"/>
    <w:rsid w:val="00487A21"/>
    <w:rsid w:val="004916D7"/>
    <w:rsid w:val="00496A46"/>
    <w:rsid w:val="00497239"/>
    <w:rsid w:val="004A0FE4"/>
    <w:rsid w:val="004A3DCF"/>
    <w:rsid w:val="004A598D"/>
    <w:rsid w:val="004B2334"/>
    <w:rsid w:val="004B2E4F"/>
    <w:rsid w:val="004B6066"/>
    <w:rsid w:val="004C1260"/>
    <w:rsid w:val="004C62D9"/>
    <w:rsid w:val="004D0636"/>
    <w:rsid w:val="004D11D5"/>
    <w:rsid w:val="004D18BB"/>
    <w:rsid w:val="004D28F6"/>
    <w:rsid w:val="004E0338"/>
    <w:rsid w:val="004E1355"/>
    <w:rsid w:val="004E1697"/>
    <w:rsid w:val="004E4CBE"/>
    <w:rsid w:val="004E64E2"/>
    <w:rsid w:val="004E64E6"/>
    <w:rsid w:val="004F1799"/>
    <w:rsid w:val="004F1DAD"/>
    <w:rsid w:val="004F2175"/>
    <w:rsid w:val="004F284A"/>
    <w:rsid w:val="004F53D3"/>
    <w:rsid w:val="004F6FC4"/>
    <w:rsid w:val="0050275B"/>
    <w:rsid w:val="005040CC"/>
    <w:rsid w:val="00507494"/>
    <w:rsid w:val="00507A09"/>
    <w:rsid w:val="005106D8"/>
    <w:rsid w:val="005113F3"/>
    <w:rsid w:val="00513D6D"/>
    <w:rsid w:val="00515D08"/>
    <w:rsid w:val="0052053F"/>
    <w:rsid w:val="0052108D"/>
    <w:rsid w:val="00530FC7"/>
    <w:rsid w:val="005322C6"/>
    <w:rsid w:val="00533706"/>
    <w:rsid w:val="00534199"/>
    <w:rsid w:val="0053570C"/>
    <w:rsid w:val="00535BA8"/>
    <w:rsid w:val="0054034B"/>
    <w:rsid w:val="005435AD"/>
    <w:rsid w:val="00546EB8"/>
    <w:rsid w:val="00546FAA"/>
    <w:rsid w:val="0055429D"/>
    <w:rsid w:val="0055619F"/>
    <w:rsid w:val="00556652"/>
    <w:rsid w:val="00562D38"/>
    <w:rsid w:val="00563FD0"/>
    <w:rsid w:val="00566CBC"/>
    <w:rsid w:val="00572E2C"/>
    <w:rsid w:val="00573CF2"/>
    <w:rsid w:val="0057406D"/>
    <w:rsid w:val="005778D9"/>
    <w:rsid w:val="00581216"/>
    <w:rsid w:val="0058540E"/>
    <w:rsid w:val="00586B39"/>
    <w:rsid w:val="005A07D3"/>
    <w:rsid w:val="005A24C3"/>
    <w:rsid w:val="005A3444"/>
    <w:rsid w:val="005A4543"/>
    <w:rsid w:val="005A4B01"/>
    <w:rsid w:val="005A6B48"/>
    <w:rsid w:val="005B4A69"/>
    <w:rsid w:val="005B5CCC"/>
    <w:rsid w:val="005C1433"/>
    <w:rsid w:val="005C61CD"/>
    <w:rsid w:val="005C7F31"/>
    <w:rsid w:val="005D1C5D"/>
    <w:rsid w:val="005D4693"/>
    <w:rsid w:val="005D6E66"/>
    <w:rsid w:val="005E25A5"/>
    <w:rsid w:val="005E2A07"/>
    <w:rsid w:val="005E6BF6"/>
    <w:rsid w:val="005E7CE1"/>
    <w:rsid w:val="005E7CFF"/>
    <w:rsid w:val="005F133F"/>
    <w:rsid w:val="005F1878"/>
    <w:rsid w:val="005F1E1F"/>
    <w:rsid w:val="005F3E17"/>
    <w:rsid w:val="005F426F"/>
    <w:rsid w:val="005F5E8E"/>
    <w:rsid w:val="006022DA"/>
    <w:rsid w:val="00602A85"/>
    <w:rsid w:val="00604F94"/>
    <w:rsid w:val="00605587"/>
    <w:rsid w:val="00606299"/>
    <w:rsid w:val="00606ED8"/>
    <w:rsid w:val="00607642"/>
    <w:rsid w:val="00613002"/>
    <w:rsid w:val="006149AC"/>
    <w:rsid w:val="00614FE5"/>
    <w:rsid w:val="006155DE"/>
    <w:rsid w:val="0061573D"/>
    <w:rsid w:val="006215CB"/>
    <w:rsid w:val="006278EF"/>
    <w:rsid w:val="00627CE9"/>
    <w:rsid w:val="00631117"/>
    <w:rsid w:val="006330D4"/>
    <w:rsid w:val="00641024"/>
    <w:rsid w:val="00644405"/>
    <w:rsid w:val="00645E14"/>
    <w:rsid w:val="00646228"/>
    <w:rsid w:val="00652798"/>
    <w:rsid w:val="00652F7C"/>
    <w:rsid w:val="006610E5"/>
    <w:rsid w:val="00661F6B"/>
    <w:rsid w:val="0066500C"/>
    <w:rsid w:val="006722FB"/>
    <w:rsid w:val="00673D48"/>
    <w:rsid w:val="006806C5"/>
    <w:rsid w:val="006806CC"/>
    <w:rsid w:val="00680EE3"/>
    <w:rsid w:val="0068282A"/>
    <w:rsid w:val="0068358F"/>
    <w:rsid w:val="00685061"/>
    <w:rsid w:val="00687766"/>
    <w:rsid w:val="006878F8"/>
    <w:rsid w:val="006917BA"/>
    <w:rsid w:val="00694C64"/>
    <w:rsid w:val="00697871"/>
    <w:rsid w:val="00697BDE"/>
    <w:rsid w:val="006A2116"/>
    <w:rsid w:val="006A57C8"/>
    <w:rsid w:val="006B02A4"/>
    <w:rsid w:val="006B26D9"/>
    <w:rsid w:val="006B398F"/>
    <w:rsid w:val="006B4CBD"/>
    <w:rsid w:val="006C093D"/>
    <w:rsid w:val="006C0E9F"/>
    <w:rsid w:val="006C2AE4"/>
    <w:rsid w:val="006C3775"/>
    <w:rsid w:val="006C5C1C"/>
    <w:rsid w:val="006D0663"/>
    <w:rsid w:val="006D14E0"/>
    <w:rsid w:val="006D16BC"/>
    <w:rsid w:val="006D37FF"/>
    <w:rsid w:val="006D4A9B"/>
    <w:rsid w:val="006D50CC"/>
    <w:rsid w:val="006D52C3"/>
    <w:rsid w:val="006D5B2F"/>
    <w:rsid w:val="006E0D9E"/>
    <w:rsid w:val="006E3670"/>
    <w:rsid w:val="006E3C50"/>
    <w:rsid w:val="006E4D52"/>
    <w:rsid w:val="006F0418"/>
    <w:rsid w:val="006F0AA8"/>
    <w:rsid w:val="006F123A"/>
    <w:rsid w:val="006F17CB"/>
    <w:rsid w:val="006F4713"/>
    <w:rsid w:val="00700A00"/>
    <w:rsid w:val="00700A5A"/>
    <w:rsid w:val="007021C9"/>
    <w:rsid w:val="00706167"/>
    <w:rsid w:val="0070782B"/>
    <w:rsid w:val="007118DA"/>
    <w:rsid w:val="00712CE3"/>
    <w:rsid w:val="007144D6"/>
    <w:rsid w:val="0071626D"/>
    <w:rsid w:val="00716341"/>
    <w:rsid w:val="00720265"/>
    <w:rsid w:val="00720A34"/>
    <w:rsid w:val="00720E0D"/>
    <w:rsid w:val="00731F50"/>
    <w:rsid w:val="00732FFA"/>
    <w:rsid w:val="00734170"/>
    <w:rsid w:val="00740304"/>
    <w:rsid w:val="00741EEC"/>
    <w:rsid w:val="00744CF8"/>
    <w:rsid w:val="007560DE"/>
    <w:rsid w:val="00756C38"/>
    <w:rsid w:val="00760DDD"/>
    <w:rsid w:val="00761C3A"/>
    <w:rsid w:val="0077050F"/>
    <w:rsid w:val="00773889"/>
    <w:rsid w:val="007773C9"/>
    <w:rsid w:val="00782524"/>
    <w:rsid w:val="007826B5"/>
    <w:rsid w:val="00786BBE"/>
    <w:rsid w:val="007908E7"/>
    <w:rsid w:val="00791DDA"/>
    <w:rsid w:val="00793E1D"/>
    <w:rsid w:val="00794030"/>
    <w:rsid w:val="0079503F"/>
    <w:rsid w:val="00796158"/>
    <w:rsid w:val="00796CAF"/>
    <w:rsid w:val="007A3E01"/>
    <w:rsid w:val="007A502E"/>
    <w:rsid w:val="007A585D"/>
    <w:rsid w:val="007A6877"/>
    <w:rsid w:val="007B1A12"/>
    <w:rsid w:val="007B34B9"/>
    <w:rsid w:val="007B4D4B"/>
    <w:rsid w:val="007B5F30"/>
    <w:rsid w:val="007C3F95"/>
    <w:rsid w:val="007C5909"/>
    <w:rsid w:val="007D1B50"/>
    <w:rsid w:val="007D4F6B"/>
    <w:rsid w:val="007E2960"/>
    <w:rsid w:val="007E69AB"/>
    <w:rsid w:val="007F1EBD"/>
    <w:rsid w:val="007F44F3"/>
    <w:rsid w:val="007F5046"/>
    <w:rsid w:val="007F6A3D"/>
    <w:rsid w:val="008013C0"/>
    <w:rsid w:val="00803A60"/>
    <w:rsid w:val="00804B13"/>
    <w:rsid w:val="00805193"/>
    <w:rsid w:val="00807DD9"/>
    <w:rsid w:val="0082189F"/>
    <w:rsid w:val="008218B3"/>
    <w:rsid w:val="008248BA"/>
    <w:rsid w:val="00830D88"/>
    <w:rsid w:val="00831AEB"/>
    <w:rsid w:val="00834654"/>
    <w:rsid w:val="00836A1A"/>
    <w:rsid w:val="00842CA5"/>
    <w:rsid w:val="008450FE"/>
    <w:rsid w:val="00845158"/>
    <w:rsid w:val="00845AF1"/>
    <w:rsid w:val="00847920"/>
    <w:rsid w:val="00853EDB"/>
    <w:rsid w:val="00856FC2"/>
    <w:rsid w:val="00857E10"/>
    <w:rsid w:val="00860560"/>
    <w:rsid w:val="0087101C"/>
    <w:rsid w:val="00872553"/>
    <w:rsid w:val="00877C8C"/>
    <w:rsid w:val="0088073C"/>
    <w:rsid w:val="00885A79"/>
    <w:rsid w:val="0089421B"/>
    <w:rsid w:val="00894EC1"/>
    <w:rsid w:val="00895A3D"/>
    <w:rsid w:val="008A0CB2"/>
    <w:rsid w:val="008A5164"/>
    <w:rsid w:val="008B0305"/>
    <w:rsid w:val="008B124B"/>
    <w:rsid w:val="008B1479"/>
    <w:rsid w:val="008B231A"/>
    <w:rsid w:val="008B264F"/>
    <w:rsid w:val="008B5939"/>
    <w:rsid w:val="008B5F62"/>
    <w:rsid w:val="008C104E"/>
    <w:rsid w:val="008C34C1"/>
    <w:rsid w:val="008C7F46"/>
    <w:rsid w:val="008D1200"/>
    <w:rsid w:val="008D2A17"/>
    <w:rsid w:val="008D2C1A"/>
    <w:rsid w:val="008D64D1"/>
    <w:rsid w:val="008E38DF"/>
    <w:rsid w:val="008E543F"/>
    <w:rsid w:val="008F30CF"/>
    <w:rsid w:val="008F6300"/>
    <w:rsid w:val="008F747B"/>
    <w:rsid w:val="00900017"/>
    <w:rsid w:val="00903B45"/>
    <w:rsid w:val="00907F45"/>
    <w:rsid w:val="009114B2"/>
    <w:rsid w:val="0091307A"/>
    <w:rsid w:val="00916BD6"/>
    <w:rsid w:val="0091759B"/>
    <w:rsid w:val="00926741"/>
    <w:rsid w:val="00932742"/>
    <w:rsid w:val="00933093"/>
    <w:rsid w:val="0093319B"/>
    <w:rsid w:val="0093351E"/>
    <w:rsid w:val="00934CD4"/>
    <w:rsid w:val="00941294"/>
    <w:rsid w:val="00942EC9"/>
    <w:rsid w:val="00944FEF"/>
    <w:rsid w:val="0094760C"/>
    <w:rsid w:val="009578FA"/>
    <w:rsid w:val="009611BF"/>
    <w:rsid w:val="0096582D"/>
    <w:rsid w:val="00973EE0"/>
    <w:rsid w:val="009839A6"/>
    <w:rsid w:val="00985650"/>
    <w:rsid w:val="009873DE"/>
    <w:rsid w:val="00990DE6"/>
    <w:rsid w:val="00992271"/>
    <w:rsid w:val="00996704"/>
    <w:rsid w:val="0099705A"/>
    <w:rsid w:val="009974B5"/>
    <w:rsid w:val="00997ABC"/>
    <w:rsid w:val="009A1908"/>
    <w:rsid w:val="009A7268"/>
    <w:rsid w:val="009A7AB7"/>
    <w:rsid w:val="009B0C57"/>
    <w:rsid w:val="009B4296"/>
    <w:rsid w:val="009B6AEE"/>
    <w:rsid w:val="009C04F3"/>
    <w:rsid w:val="009C219F"/>
    <w:rsid w:val="009C619C"/>
    <w:rsid w:val="009D1D9C"/>
    <w:rsid w:val="009D26F7"/>
    <w:rsid w:val="009D2F11"/>
    <w:rsid w:val="009E15FA"/>
    <w:rsid w:val="009F1211"/>
    <w:rsid w:val="009F3EA6"/>
    <w:rsid w:val="00A00361"/>
    <w:rsid w:val="00A07AA0"/>
    <w:rsid w:val="00A10E36"/>
    <w:rsid w:val="00A144F8"/>
    <w:rsid w:val="00A21098"/>
    <w:rsid w:val="00A228FC"/>
    <w:rsid w:val="00A22C8E"/>
    <w:rsid w:val="00A24037"/>
    <w:rsid w:val="00A25162"/>
    <w:rsid w:val="00A268E4"/>
    <w:rsid w:val="00A27E63"/>
    <w:rsid w:val="00A31F95"/>
    <w:rsid w:val="00A3459B"/>
    <w:rsid w:val="00A347CD"/>
    <w:rsid w:val="00A40BCF"/>
    <w:rsid w:val="00A445D4"/>
    <w:rsid w:val="00A44DD4"/>
    <w:rsid w:val="00A47561"/>
    <w:rsid w:val="00A47BBF"/>
    <w:rsid w:val="00A503BB"/>
    <w:rsid w:val="00A50968"/>
    <w:rsid w:val="00A516BD"/>
    <w:rsid w:val="00A522A4"/>
    <w:rsid w:val="00A56D71"/>
    <w:rsid w:val="00A633F8"/>
    <w:rsid w:val="00A6521C"/>
    <w:rsid w:val="00A65CD1"/>
    <w:rsid w:val="00A74A44"/>
    <w:rsid w:val="00A75B7E"/>
    <w:rsid w:val="00A804EF"/>
    <w:rsid w:val="00A8065C"/>
    <w:rsid w:val="00A80EB4"/>
    <w:rsid w:val="00A84277"/>
    <w:rsid w:val="00A86138"/>
    <w:rsid w:val="00A86D70"/>
    <w:rsid w:val="00A97973"/>
    <w:rsid w:val="00AA2873"/>
    <w:rsid w:val="00AA2AC5"/>
    <w:rsid w:val="00AB0400"/>
    <w:rsid w:val="00AB2D8C"/>
    <w:rsid w:val="00AC3CFC"/>
    <w:rsid w:val="00AC4B3C"/>
    <w:rsid w:val="00AC5C9B"/>
    <w:rsid w:val="00AC6BE3"/>
    <w:rsid w:val="00AD4953"/>
    <w:rsid w:val="00AD5876"/>
    <w:rsid w:val="00AD7B37"/>
    <w:rsid w:val="00AE0A97"/>
    <w:rsid w:val="00AF0C0F"/>
    <w:rsid w:val="00AF0E5A"/>
    <w:rsid w:val="00AF3608"/>
    <w:rsid w:val="00AF4B9A"/>
    <w:rsid w:val="00B021EB"/>
    <w:rsid w:val="00B06D02"/>
    <w:rsid w:val="00B1230C"/>
    <w:rsid w:val="00B12604"/>
    <w:rsid w:val="00B16735"/>
    <w:rsid w:val="00B226B4"/>
    <w:rsid w:val="00B2448F"/>
    <w:rsid w:val="00B325F1"/>
    <w:rsid w:val="00B36F51"/>
    <w:rsid w:val="00B41042"/>
    <w:rsid w:val="00B42A61"/>
    <w:rsid w:val="00B43F15"/>
    <w:rsid w:val="00B448E6"/>
    <w:rsid w:val="00B452A8"/>
    <w:rsid w:val="00B45A34"/>
    <w:rsid w:val="00B5595A"/>
    <w:rsid w:val="00B577AC"/>
    <w:rsid w:val="00B64769"/>
    <w:rsid w:val="00B721DA"/>
    <w:rsid w:val="00B81B89"/>
    <w:rsid w:val="00B81F22"/>
    <w:rsid w:val="00B83019"/>
    <w:rsid w:val="00B84AF7"/>
    <w:rsid w:val="00B85142"/>
    <w:rsid w:val="00B90266"/>
    <w:rsid w:val="00B9572A"/>
    <w:rsid w:val="00B95DF1"/>
    <w:rsid w:val="00B969A2"/>
    <w:rsid w:val="00BB07AA"/>
    <w:rsid w:val="00BB1DB6"/>
    <w:rsid w:val="00BB2D2A"/>
    <w:rsid w:val="00BB5B94"/>
    <w:rsid w:val="00BB5D4C"/>
    <w:rsid w:val="00BB7647"/>
    <w:rsid w:val="00BC0BD7"/>
    <w:rsid w:val="00BC1311"/>
    <w:rsid w:val="00BC249B"/>
    <w:rsid w:val="00BC2DDD"/>
    <w:rsid w:val="00BC7678"/>
    <w:rsid w:val="00BD578A"/>
    <w:rsid w:val="00BD5CBF"/>
    <w:rsid w:val="00BD6C68"/>
    <w:rsid w:val="00BE1743"/>
    <w:rsid w:val="00BE6249"/>
    <w:rsid w:val="00BE7400"/>
    <w:rsid w:val="00BF08F8"/>
    <w:rsid w:val="00BF1521"/>
    <w:rsid w:val="00BF51A0"/>
    <w:rsid w:val="00BF60A5"/>
    <w:rsid w:val="00BF75B7"/>
    <w:rsid w:val="00BF7A08"/>
    <w:rsid w:val="00C16F0E"/>
    <w:rsid w:val="00C170A9"/>
    <w:rsid w:val="00C342EA"/>
    <w:rsid w:val="00C359D0"/>
    <w:rsid w:val="00C41B81"/>
    <w:rsid w:val="00C446D8"/>
    <w:rsid w:val="00C45FB2"/>
    <w:rsid w:val="00C533B9"/>
    <w:rsid w:val="00C55682"/>
    <w:rsid w:val="00C604A4"/>
    <w:rsid w:val="00C61678"/>
    <w:rsid w:val="00C63D36"/>
    <w:rsid w:val="00C6655B"/>
    <w:rsid w:val="00C672E3"/>
    <w:rsid w:val="00C704B5"/>
    <w:rsid w:val="00C71C28"/>
    <w:rsid w:val="00C74190"/>
    <w:rsid w:val="00C76388"/>
    <w:rsid w:val="00C8265A"/>
    <w:rsid w:val="00C87C80"/>
    <w:rsid w:val="00C90B6C"/>
    <w:rsid w:val="00C9138D"/>
    <w:rsid w:val="00C916C1"/>
    <w:rsid w:val="00C94B6C"/>
    <w:rsid w:val="00C9647C"/>
    <w:rsid w:val="00CA46E4"/>
    <w:rsid w:val="00CA5B98"/>
    <w:rsid w:val="00CA7D20"/>
    <w:rsid w:val="00CB2C10"/>
    <w:rsid w:val="00CB34A1"/>
    <w:rsid w:val="00CB51F2"/>
    <w:rsid w:val="00CB5DBB"/>
    <w:rsid w:val="00CB6C48"/>
    <w:rsid w:val="00CC05EE"/>
    <w:rsid w:val="00CC1488"/>
    <w:rsid w:val="00CC23A0"/>
    <w:rsid w:val="00CC5C23"/>
    <w:rsid w:val="00CC659A"/>
    <w:rsid w:val="00CC6D17"/>
    <w:rsid w:val="00CC7FF5"/>
    <w:rsid w:val="00CD10B2"/>
    <w:rsid w:val="00CD2575"/>
    <w:rsid w:val="00CD2B6B"/>
    <w:rsid w:val="00CD3ADD"/>
    <w:rsid w:val="00CD4543"/>
    <w:rsid w:val="00CD543E"/>
    <w:rsid w:val="00CE42D5"/>
    <w:rsid w:val="00CE5138"/>
    <w:rsid w:val="00CE78A3"/>
    <w:rsid w:val="00CE7E10"/>
    <w:rsid w:val="00CF2D9C"/>
    <w:rsid w:val="00CF2DD1"/>
    <w:rsid w:val="00CF3CB2"/>
    <w:rsid w:val="00CF41F1"/>
    <w:rsid w:val="00CF48D5"/>
    <w:rsid w:val="00CF63B3"/>
    <w:rsid w:val="00D010E9"/>
    <w:rsid w:val="00D02759"/>
    <w:rsid w:val="00D0352A"/>
    <w:rsid w:val="00D038D4"/>
    <w:rsid w:val="00D05B14"/>
    <w:rsid w:val="00D138DD"/>
    <w:rsid w:val="00D142E9"/>
    <w:rsid w:val="00D156F1"/>
    <w:rsid w:val="00D20164"/>
    <w:rsid w:val="00D20213"/>
    <w:rsid w:val="00D22EFC"/>
    <w:rsid w:val="00D25339"/>
    <w:rsid w:val="00D255AE"/>
    <w:rsid w:val="00D25728"/>
    <w:rsid w:val="00D277F8"/>
    <w:rsid w:val="00D30DB2"/>
    <w:rsid w:val="00D45636"/>
    <w:rsid w:val="00D464CC"/>
    <w:rsid w:val="00D52593"/>
    <w:rsid w:val="00D54670"/>
    <w:rsid w:val="00D56E5E"/>
    <w:rsid w:val="00D576A5"/>
    <w:rsid w:val="00D660BE"/>
    <w:rsid w:val="00D66DAA"/>
    <w:rsid w:val="00D709D9"/>
    <w:rsid w:val="00D83CA2"/>
    <w:rsid w:val="00D86B84"/>
    <w:rsid w:val="00D87094"/>
    <w:rsid w:val="00D91841"/>
    <w:rsid w:val="00D91B06"/>
    <w:rsid w:val="00D93C45"/>
    <w:rsid w:val="00D93E26"/>
    <w:rsid w:val="00D95225"/>
    <w:rsid w:val="00DA029D"/>
    <w:rsid w:val="00DA2566"/>
    <w:rsid w:val="00DA4D8E"/>
    <w:rsid w:val="00DA536A"/>
    <w:rsid w:val="00DB2B87"/>
    <w:rsid w:val="00DB5809"/>
    <w:rsid w:val="00DB5AEC"/>
    <w:rsid w:val="00DB688E"/>
    <w:rsid w:val="00DC0E42"/>
    <w:rsid w:val="00DC149A"/>
    <w:rsid w:val="00DD1236"/>
    <w:rsid w:val="00DD1B7F"/>
    <w:rsid w:val="00DD2363"/>
    <w:rsid w:val="00DD4291"/>
    <w:rsid w:val="00DE1931"/>
    <w:rsid w:val="00DE2700"/>
    <w:rsid w:val="00DE28D4"/>
    <w:rsid w:val="00DE34E3"/>
    <w:rsid w:val="00DE3BB1"/>
    <w:rsid w:val="00DE4320"/>
    <w:rsid w:val="00DE6C5C"/>
    <w:rsid w:val="00DE74F1"/>
    <w:rsid w:val="00DE7F18"/>
    <w:rsid w:val="00DF024F"/>
    <w:rsid w:val="00DF0463"/>
    <w:rsid w:val="00DF1513"/>
    <w:rsid w:val="00DF1B1D"/>
    <w:rsid w:val="00DF22B4"/>
    <w:rsid w:val="00DF4F15"/>
    <w:rsid w:val="00E00AC9"/>
    <w:rsid w:val="00E02D71"/>
    <w:rsid w:val="00E037B1"/>
    <w:rsid w:val="00E05CB9"/>
    <w:rsid w:val="00E07FFD"/>
    <w:rsid w:val="00E10935"/>
    <w:rsid w:val="00E10F02"/>
    <w:rsid w:val="00E11144"/>
    <w:rsid w:val="00E11243"/>
    <w:rsid w:val="00E12ABC"/>
    <w:rsid w:val="00E14C58"/>
    <w:rsid w:val="00E14D73"/>
    <w:rsid w:val="00E20D86"/>
    <w:rsid w:val="00E20E14"/>
    <w:rsid w:val="00E22C7E"/>
    <w:rsid w:val="00E23A61"/>
    <w:rsid w:val="00E23B76"/>
    <w:rsid w:val="00E243A0"/>
    <w:rsid w:val="00E25ADF"/>
    <w:rsid w:val="00E27E85"/>
    <w:rsid w:val="00E31D71"/>
    <w:rsid w:val="00E31DC9"/>
    <w:rsid w:val="00E3604E"/>
    <w:rsid w:val="00E36110"/>
    <w:rsid w:val="00E37522"/>
    <w:rsid w:val="00E375FC"/>
    <w:rsid w:val="00E4004C"/>
    <w:rsid w:val="00E40AE0"/>
    <w:rsid w:val="00E41274"/>
    <w:rsid w:val="00E42C0A"/>
    <w:rsid w:val="00E521EB"/>
    <w:rsid w:val="00E52287"/>
    <w:rsid w:val="00E5448C"/>
    <w:rsid w:val="00E6200C"/>
    <w:rsid w:val="00E6260C"/>
    <w:rsid w:val="00E64AA3"/>
    <w:rsid w:val="00E673CD"/>
    <w:rsid w:val="00E707B1"/>
    <w:rsid w:val="00E71BBF"/>
    <w:rsid w:val="00E7213F"/>
    <w:rsid w:val="00E7237A"/>
    <w:rsid w:val="00E72C4E"/>
    <w:rsid w:val="00E74334"/>
    <w:rsid w:val="00E74FAE"/>
    <w:rsid w:val="00E81629"/>
    <w:rsid w:val="00E847BD"/>
    <w:rsid w:val="00E91482"/>
    <w:rsid w:val="00E9205A"/>
    <w:rsid w:val="00E92D69"/>
    <w:rsid w:val="00E9365F"/>
    <w:rsid w:val="00E968CC"/>
    <w:rsid w:val="00EA4066"/>
    <w:rsid w:val="00EA7D7F"/>
    <w:rsid w:val="00EB01FC"/>
    <w:rsid w:val="00EB5856"/>
    <w:rsid w:val="00EC0049"/>
    <w:rsid w:val="00EC31DF"/>
    <w:rsid w:val="00EC35E3"/>
    <w:rsid w:val="00EC4F18"/>
    <w:rsid w:val="00ED078B"/>
    <w:rsid w:val="00ED1F00"/>
    <w:rsid w:val="00ED43F6"/>
    <w:rsid w:val="00EE288B"/>
    <w:rsid w:val="00EE4A6D"/>
    <w:rsid w:val="00EE73F9"/>
    <w:rsid w:val="00EF7998"/>
    <w:rsid w:val="00EF7D53"/>
    <w:rsid w:val="00F0003C"/>
    <w:rsid w:val="00F146A4"/>
    <w:rsid w:val="00F1567D"/>
    <w:rsid w:val="00F1640A"/>
    <w:rsid w:val="00F16652"/>
    <w:rsid w:val="00F2149B"/>
    <w:rsid w:val="00F27A7E"/>
    <w:rsid w:val="00F27F11"/>
    <w:rsid w:val="00F32C2A"/>
    <w:rsid w:val="00F366B5"/>
    <w:rsid w:val="00F36763"/>
    <w:rsid w:val="00F37E4D"/>
    <w:rsid w:val="00F41226"/>
    <w:rsid w:val="00F41A7F"/>
    <w:rsid w:val="00F423E5"/>
    <w:rsid w:val="00F427B6"/>
    <w:rsid w:val="00F449CF"/>
    <w:rsid w:val="00F45124"/>
    <w:rsid w:val="00F4543E"/>
    <w:rsid w:val="00F4617B"/>
    <w:rsid w:val="00F47982"/>
    <w:rsid w:val="00F50403"/>
    <w:rsid w:val="00F559AA"/>
    <w:rsid w:val="00F609BE"/>
    <w:rsid w:val="00F60E5F"/>
    <w:rsid w:val="00F612E9"/>
    <w:rsid w:val="00F64298"/>
    <w:rsid w:val="00F65ACE"/>
    <w:rsid w:val="00F65B08"/>
    <w:rsid w:val="00F664D7"/>
    <w:rsid w:val="00F6759C"/>
    <w:rsid w:val="00F67969"/>
    <w:rsid w:val="00F70F77"/>
    <w:rsid w:val="00F722D8"/>
    <w:rsid w:val="00F72418"/>
    <w:rsid w:val="00F72F3C"/>
    <w:rsid w:val="00F73167"/>
    <w:rsid w:val="00F74957"/>
    <w:rsid w:val="00F74EFC"/>
    <w:rsid w:val="00F77032"/>
    <w:rsid w:val="00F80B3B"/>
    <w:rsid w:val="00F91741"/>
    <w:rsid w:val="00F93755"/>
    <w:rsid w:val="00F97D2F"/>
    <w:rsid w:val="00FA3DFB"/>
    <w:rsid w:val="00FB1C6C"/>
    <w:rsid w:val="00FB4148"/>
    <w:rsid w:val="00FB43E3"/>
    <w:rsid w:val="00FB57BD"/>
    <w:rsid w:val="00FB63C6"/>
    <w:rsid w:val="00FC1FB0"/>
    <w:rsid w:val="00FC2DCC"/>
    <w:rsid w:val="00FC402E"/>
    <w:rsid w:val="00FC480E"/>
    <w:rsid w:val="00FC54DA"/>
    <w:rsid w:val="00FD37F4"/>
    <w:rsid w:val="00FD51AA"/>
    <w:rsid w:val="00FE4C5E"/>
    <w:rsid w:val="00FE56E1"/>
    <w:rsid w:val="00FE715A"/>
    <w:rsid w:val="00FF0003"/>
    <w:rsid w:val="00FF5A6E"/>
    <w:rsid w:val="00FF5CEE"/>
    <w:rsid w:val="00FF7290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BB4CC"/>
  <w15:docId w15:val="{D1800EC7-0298-4B29-B520-14684CB6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DB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773C9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65ACE"/>
    <w:pPr>
      <w:keepNext/>
      <w:keepLines/>
      <w:suppressAutoHyphens w:val="0"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73C9"/>
    <w:rPr>
      <w:rFonts w:ascii="Cambria" w:hAnsi="Cambria" w:cs="Times New Roman"/>
      <w:color w:val="365F91"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65ACE"/>
    <w:rPr>
      <w:rFonts w:ascii="Cambria" w:hAnsi="Cambria" w:cs="Times New Roman"/>
      <w:i/>
      <w:iCs/>
      <w:color w:val="243F60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BB1DB6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BB1DB6"/>
    <w:pPr>
      <w:ind w:left="720"/>
      <w:contextualSpacing/>
    </w:pPr>
    <w:rPr>
      <w:rFonts w:eastAsia="Calibri"/>
      <w:szCs w:val="20"/>
    </w:rPr>
  </w:style>
  <w:style w:type="character" w:styleId="Strong">
    <w:name w:val="Strong"/>
    <w:basedOn w:val="DefaultParagraphFont"/>
    <w:uiPriority w:val="99"/>
    <w:qFormat/>
    <w:rsid w:val="00BB1DB6"/>
    <w:rPr>
      <w:rFonts w:cs="Times New Roman"/>
      <w:b/>
      <w:bCs/>
    </w:rPr>
  </w:style>
  <w:style w:type="character" w:customStyle="1" w:styleId="ListParagraphChar">
    <w:name w:val="List Paragraph Char"/>
    <w:link w:val="ListParagraph"/>
    <w:uiPriority w:val="99"/>
    <w:locked/>
    <w:rsid w:val="00BB1DB6"/>
    <w:rPr>
      <w:rFonts w:ascii="Times New Roman" w:hAnsi="Times New Roman"/>
      <w:sz w:val="24"/>
      <w:lang w:eastAsia="ar-SA" w:bidi="ar-SA"/>
    </w:rPr>
  </w:style>
  <w:style w:type="character" w:styleId="Hyperlink">
    <w:name w:val="Hyperlink"/>
    <w:basedOn w:val="DefaultParagraphFont"/>
    <w:uiPriority w:val="99"/>
    <w:rsid w:val="00BB1DB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1D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1D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4F1D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1D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semiHidden/>
    <w:rsid w:val="002744B4"/>
    <w:pPr>
      <w:suppressAutoHyphens w:val="0"/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535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570C"/>
    <w:rPr>
      <w:rFonts w:ascii="Tahoma" w:hAnsi="Tahoma" w:cs="Tahoma"/>
      <w:sz w:val="16"/>
      <w:szCs w:val="16"/>
      <w:lang w:eastAsia="ar-SA" w:bidi="ar-SA"/>
    </w:rPr>
  </w:style>
  <w:style w:type="paragraph" w:styleId="Subtitle">
    <w:name w:val="Subtitle"/>
    <w:basedOn w:val="Normal"/>
    <w:next w:val="Normal"/>
    <w:link w:val="SubtitleChar"/>
    <w:qFormat/>
    <w:locked/>
    <w:rsid w:val="00FB414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B4148"/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37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beckleyparishcouncil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BECKLEY  PARISH  COUNCIL</vt:lpstr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BECKLEY  PARISH  COUNCIL</dc:title>
  <dc:subject/>
  <dc:creator>Beckley</dc:creator>
  <cp:keywords/>
  <dc:description/>
  <cp:lastModifiedBy>Valerie Ades</cp:lastModifiedBy>
  <cp:revision>2</cp:revision>
  <cp:lastPrinted>2019-10-30T17:08:00Z</cp:lastPrinted>
  <dcterms:created xsi:type="dcterms:W3CDTF">2020-02-26T09:18:00Z</dcterms:created>
  <dcterms:modified xsi:type="dcterms:W3CDTF">2020-02-26T09:18:00Z</dcterms:modified>
</cp:coreProperties>
</file>