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F328" w14:textId="2A40401D" w:rsidR="006348DF" w:rsidRDefault="006348DF"/>
    <w:p w14:paraId="7DE85479" w14:textId="1AE31EE6" w:rsidR="007A6A54" w:rsidRDefault="007A6A54"/>
    <w:p w14:paraId="162528B6" w14:textId="2A9788B6" w:rsidR="007A6A54" w:rsidRDefault="007A6A54"/>
    <w:p w14:paraId="58D5D0B6" w14:textId="32454059" w:rsidR="007A6A54" w:rsidRDefault="007A6A54" w:rsidP="007A6A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7A6A54">
        <w:rPr>
          <w:rFonts w:ascii="Arial" w:eastAsia="Times New Roman" w:hAnsi="Arial" w:cs="Arial"/>
          <w:b/>
          <w:bCs/>
          <w:color w:val="333333"/>
          <w:lang w:eastAsia="en-GB"/>
        </w:rPr>
        <w:t>Moores</w:t>
      </w:r>
      <w:proofErr w:type="spellEnd"/>
      <w:r w:rsidRPr="007A6A54">
        <w:rPr>
          <w:rFonts w:ascii="Arial" w:eastAsia="Times New Roman" w:hAnsi="Arial" w:cs="Arial"/>
          <w:b/>
          <w:bCs/>
          <w:color w:val="333333"/>
          <w:lang w:eastAsia="en-GB"/>
        </w:rPr>
        <w:t xml:space="preserve"> Lane, Beckley </w:t>
      </w:r>
      <w:r>
        <w:rPr>
          <w:rFonts w:ascii="Arial" w:eastAsia="Times New Roman" w:hAnsi="Arial" w:cs="Arial"/>
          <w:b/>
          <w:bCs/>
          <w:color w:val="333333"/>
          <w:lang w:eastAsia="en-GB"/>
        </w:rPr>
        <w:t>– Temporary Road Closure 10 February 2022</w:t>
      </w:r>
    </w:p>
    <w:p w14:paraId="3C022B4F" w14:textId="77777777" w:rsidR="007A6A54" w:rsidRDefault="007A6A54" w:rsidP="007A6A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8983F38" w14:textId="77777777" w:rsidR="007A6A54" w:rsidRDefault="007A6A54" w:rsidP="007A6A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F55349" w14:textId="3A444859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be aware that the following works will be carried </w:t>
      </w:r>
      <w:proofErr w:type="gramStart"/>
      <w:r w:rsidRPr="007A6A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out:-</w:t>
      </w:r>
      <w:proofErr w:type="gramEnd"/>
    </w:p>
    <w:p w14:paraId="0388F7E2" w14:textId="77777777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Arial" w:eastAsia="Times New Roman" w:hAnsi="Arial" w:cs="Arial"/>
          <w:color w:val="000000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7A6A54" w:rsidRPr="007A6A54" w14:paraId="52FB2243" w14:textId="77777777" w:rsidTr="007A6A54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3CD8" w14:textId="77777777" w:rsidR="007A6A54" w:rsidRPr="007A6A54" w:rsidRDefault="007A6A54" w:rsidP="007A6A5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7A6A5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01CF699" w14:textId="77777777" w:rsidR="007A6A54" w:rsidRPr="007A6A54" w:rsidRDefault="007A6A54" w:rsidP="007A6A5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7A6A54">
              <w:rPr>
                <w:rFonts w:ascii="Arial" w:eastAsia="Times New Roman" w:hAnsi="Arial" w:cs="Arial"/>
                <w:color w:val="000000"/>
                <w:lang w:eastAsia="en-GB"/>
              </w:rPr>
              <w:t>Temporary Road Closure</w:t>
            </w:r>
          </w:p>
          <w:p w14:paraId="422D140A" w14:textId="77777777" w:rsidR="007A6A54" w:rsidRPr="007A6A54" w:rsidRDefault="007A6A54" w:rsidP="007A6A54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7A6A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68FE9" w14:textId="77777777" w:rsidR="007A6A54" w:rsidRPr="007A6A54" w:rsidRDefault="007A6A54" w:rsidP="007A6A5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7A6A5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7ABB40A" w14:textId="77777777" w:rsidR="007A6A54" w:rsidRPr="007A6A54" w:rsidRDefault="007A6A54" w:rsidP="007A6A5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7A6A54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 xml:space="preserve">U6943 </w:t>
            </w:r>
            <w:proofErr w:type="spellStart"/>
            <w:r w:rsidRPr="007A6A54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Moores</w:t>
            </w:r>
            <w:proofErr w:type="spellEnd"/>
            <w:r w:rsidRPr="007A6A54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 xml:space="preserve"> Lane, Beckley </w:t>
            </w:r>
            <w:r w:rsidRPr="007A6A54">
              <w:rPr>
                <w:rFonts w:ascii="Arial" w:eastAsia="Times New Roman" w:hAnsi="Arial" w:cs="Arial"/>
                <w:color w:val="000000"/>
                <w:lang w:eastAsia="en-GB"/>
              </w:rPr>
              <w:t>from its junction with the </w:t>
            </w:r>
            <w:r w:rsidRPr="007A6A54">
              <w:rPr>
                <w:rFonts w:ascii="Arial" w:eastAsia="Times New Roman" w:hAnsi="Arial" w:cs="Arial"/>
                <w:color w:val="333333"/>
                <w:lang w:eastAsia="en-GB"/>
              </w:rPr>
              <w:t>C417 Furnace Lane to its junction with the U6415 Horseshoe Lane</w:t>
            </w:r>
            <w:r w:rsidRPr="007A6A54">
              <w:rPr>
                <w:rFonts w:ascii="Arial" w:eastAsia="Times New Roman" w:hAnsi="Arial" w:cs="Arial"/>
                <w:color w:val="000000"/>
                <w:lang w:eastAsia="en-GB"/>
              </w:rPr>
              <w:t>, a distance of 1,650 metres.</w:t>
            </w:r>
          </w:p>
          <w:p w14:paraId="5126A7AB" w14:textId="77777777" w:rsidR="007A6A54" w:rsidRPr="007A6A54" w:rsidRDefault="007A6A54" w:rsidP="007A6A54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7A6A5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A6A54" w:rsidRPr="007A6A54" w14:paraId="5ADAAFC0" w14:textId="77777777" w:rsidTr="007A6A5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E47B3" w14:textId="77777777" w:rsidR="007A6A54" w:rsidRPr="007A6A54" w:rsidRDefault="007A6A54" w:rsidP="007A6A5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7A6A5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6F14BF5" w14:textId="77777777" w:rsidR="007A6A54" w:rsidRPr="007A6A54" w:rsidRDefault="007A6A54" w:rsidP="007A6A5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7A6A54">
              <w:rPr>
                <w:rFonts w:ascii="Arial" w:eastAsia="Times New Roman" w:hAnsi="Arial" w:cs="Arial"/>
                <w:color w:val="000000"/>
                <w:lang w:eastAsia="en-GB"/>
              </w:rPr>
              <w:t>To allow </w:t>
            </w:r>
            <w:r w:rsidRPr="007A6A54">
              <w:rPr>
                <w:rFonts w:ascii="Arial" w:eastAsia="Times New Roman" w:hAnsi="Arial" w:cs="Arial"/>
                <w:color w:val="333333"/>
                <w:lang w:eastAsia="en-GB"/>
              </w:rPr>
              <w:t>BT Openreach to carry out cabling works.</w:t>
            </w:r>
          </w:p>
          <w:p w14:paraId="31FBDD1B" w14:textId="77777777" w:rsidR="007A6A54" w:rsidRPr="007A6A54" w:rsidRDefault="007A6A54" w:rsidP="007A6A5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7A6A54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265E2C40" w14:textId="77777777" w:rsidR="007A6A54" w:rsidRPr="007A6A54" w:rsidRDefault="007A6A54" w:rsidP="007A6A54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7A6A5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6C1E" w14:textId="77777777" w:rsidR="007A6A54" w:rsidRPr="007A6A54" w:rsidRDefault="007A6A54" w:rsidP="007A6A5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7A6A5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1447EB5" w14:textId="77777777" w:rsidR="007A6A54" w:rsidRPr="007A6A54" w:rsidRDefault="007A6A54" w:rsidP="007A6A5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7A6A54">
              <w:rPr>
                <w:rFonts w:ascii="Arial" w:eastAsia="Times New Roman" w:hAnsi="Arial" w:cs="Arial"/>
                <w:color w:val="000000"/>
                <w:lang w:eastAsia="en-GB"/>
              </w:rPr>
              <w:t>Works anticipated to take place </w:t>
            </w:r>
            <w:r w:rsidRPr="007A6A54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on 10 February 2022 (09:30 hours to 15:30 hours).</w:t>
            </w:r>
          </w:p>
          <w:p w14:paraId="7BBDCE5A" w14:textId="77777777" w:rsidR="007A6A54" w:rsidRPr="007A6A54" w:rsidRDefault="007A6A54" w:rsidP="007A6A54">
            <w:pPr>
              <w:jc w:val="both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7A6A54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3BA2426A" w14:textId="77777777" w:rsidR="007A6A54" w:rsidRPr="007A6A54" w:rsidRDefault="007A6A54" w:rsidP="007A6A54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7A6A5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12955163" w14:textId="77777777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Arial" w:eastAsia="Times New Roman" w:hAnsi="Arial" w:cs="Arial"/>
          <w:color w:val="000000"/>
          <w:lang w:eastAsia="en-GB"/>
        </w:rPr>
        <w:t> </w:t>
      </w:r>
    </w:p>
    <w:p w14:paraId="05600761" w14:textId="77777777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Diversion via:</w:t>
      </w:r>
    </w:p>
    <w:p w14:paraId="5007C17F" w14:textId="77777777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5496F3E3" w14:textId="77777777" w:rsidR="007A6A54" w:rsidRPr="007A6A54" w:rsidRDefault="007A6A54" w:rsidP="007A6A54">
      <w:pPr>
        <w:shd w:val="clear" w:color="auto" w:fill="FFFFFF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Arial" w:eastAsia="Times New Roman" w:hAnsi="Arial" w:cs="Arial"/>
          <w:b/>
          <w:bCs/>
          <w:color w:val="333333"/>
          <w:lang w:eastAsia="en-GB"/>
        </w:rPr>
        <w:t>C417 Furnace Lane - U6415 Horseshoe Lane and vice versa</w:t>
      </w:r>
      <w:r w:rsidRPr="007A6A54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</w:p>
    <w:p w14:paraId="3E1721A2" w14:textId="77777777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Arial" w:eastAsia="Times New Roman" w:hAnsi="Arial" w:cs="Arial"/>
          <w:color w:val="000000"/>
          <w:lang w:eastAsia="en-GB"/>
        </w:rPr>
        <w:t> </w:t>
      </w:r>
    </w:p>
    <w:p w14:paraId="18721959" w14:textId="77777777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Arial" w:eastAsia="Times New Roman" w:hAnsi="Arial" w:cs="Arial"/>
          <w:color w:val="000000"/>
          <w:lang w:eastAsia="en-GB"/>
        </w:rPr>
        <w:t>Advance warning signs will be placed on site advising of actual date of works.</w:t>
      </w:r>
    </w:p>
    <w:p w14:paraId="6C432879" w14:textId="77777777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Arial" w:eastAsia="Times New Roman" w:hAnsi="Arial" w:cs="Arial"/>
          <w:color w:val="000000"/>
          <w:lang w:eastAsia="en-GB"/>
        </w:rPr>
        <w:t> </w:t>
      </w:r>
    </w:p>
    <w:p w14:paraId="67748C30" w14:textId="77777777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Arial" w:eastAsia="Times New Roman" w:hAnsi="Arial" w:cs="Arial"/>
          <w:color w:val="000000"/>
          <w:lang w:eastAsia="en-GB"/>
        </w:rPr>
        <w:t xml:space="preserve">If you need to discuss this </w:t>
      </w:r>
      <w:proofErr w:type="gramStart"/>
      <w:r w:rsidRPr="007A6A54">
        <w:rPr>
          <w:rFonts w:ascii="Arial" w:eastAsia="Times New Roman" w:hAnsi="Arial" w:cs="Arial"/>
          <w:color w:val="000000"/>
          <w:lang w:eastAsia="en-GB"/>
        </w:rPr>
        <w:t>further</w:t>
      </w:r>
      <w:proofErr w:type="gramEnd"/>
      <w:r w:rsidRPr="007A6A54">
        <w:rPr>
          <w:rFonts w:ascii="Arial" w:eastAsia="Times New Roman" w:hAnsi="Arial" w:cs="Arial"/>
          <w:color w:val="000000"/>
          <w:lang w:eastAsia="en-GB"/>
        </w:rPr>
        <w:t xml:space="preserve"> please contact:</w:t>
      </w:r>
    </w:p>
    <w:p w14:paraId="7D32EC5E" w14:textId="77777777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25A2D7AC" w14:textId="77777777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7338AF55" w14:textId="77777777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Arial" w:eastAsia="Times New Roman" w:hAnsi="Arial" w:cs="Arial"/>
          <w:b/>
          <w:bCs/>
          <w:color w:val="333333"/>
          <w:lang w:eastAsia="en-GB"/>
        </w:rPr>
        <w:t>BT Openreach on 03700 500792</w:t>
      </w:r>
    </w:p>
    <w:p w14:paraId="60AB4584" w14:textId="77777777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Calibri" w:eastAsia="Times New Roman" w:hAnsi="Calibri" w:cs="Calibri"/>
          <w:color w:val="333333"/>
          <w:lang w:eastAsia="en-GB"/>
        </w:rPr>
        <w:t> </w:t>
      </w:r>
    </w:p>
    <w:p w14:paraId="2596B9B0" w14:textId="77777777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Calibri" w:eastAsia="Times New Roman" w:hAnsi="Calibri" w:cs="Calibri"/>
          <w:color w:val="333333"/>
          <w:lang w:eastAsia="en-GB"/>
        </w:rPr>
        <w:t> </w:t>
      </w:r>
    </w:p>
    <w:p w14:paraId="225E5B86" w14:textId="77777777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Calibri" w:eastAsia="Times New Roman" w:hAnsi="Calibri" w:cs="Calibri"/>
          <w:color w:val="333333"/>
          <w:lang w:eastAsia="en-GB"/>
        </w:rPr>
        <w:t>Network Assurance Team | East Sussex Highways</w:t>
      </w:r>
    </w:p>
    <w:p w14:paraId="18E9DB34" w14:textId="70992CB3" w:rsidR="007A6A54" w:rsidRPr="007A6A54" w:rsidRDefault="007A6A54" w:rsidP="007A6A54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7A6A54">
        <w:rPr>
          <w:rFonts w:ascii="Calibri" w:eastAsia="Times New Roman" w:hAnsi="Calibri" w:cs="Calibri"/>
          <w:b/>
          <w:bCs/>
          <w:color w:val="333333"/>
          <w:lang w:eastAsia="en-GB"/>
        </w:rPr>
        <w:t>Website:</w:t>
      </w:r>
      <w:r w:rsidRPr="007A6A54">
        <w:rPr>
          <w:rFonts w:ascii="Calibri" w:eastAsia="Times New Roman" w:hAnsi="Calibri" w:cs="Calibri"/>
          <w:color w:val="333333"/>
          <w:lang w:eastAsia="en-GB"/>
        </w:rPr>
        <w:t> </w:t>
      </w:r>
      <w:hyperlink r:id="rId4" w:tgtFrame="_blank" w:history="1">
        <w:r w:rsidRPr="007A6A54">
          <w:rPr>
            <w:rFonts w:ascii="Calibri" w:eastAsia="Times New Roman" w:hAnsi="Calibri" w:cs="Calibri"/>
            <w:color w:val="0000FF"/>
            <w:u w:val="single"/>
            <w:lang w:eastAsia="en-GB"/>
          </w:rPr>
          <w:t>www.eastsussexhighways.com</w:t>
        </w:r>
      </w:hyperlink>
      <w:r w:rsidRPr="007A6A54">
        <w:rPr>
          <w:rFonts w:ascii="Calibri" w:eastAsia="Times New Roman" w:hAnsi="Calibri" w:cs="Calibri"/>
          <w:color w:val="333333"/>
          <w:lang w:eastAsia="en-GB"/>
        </w:rPr>
        <w:t> </w:t>
      </w:r>
      <w:proofErr w:type="gramStart"/>
      <w:r w:rsidRPr="007A6A54">
        <w:rPr>
          <w:rFonts w:ascii="Arial Narrow" w:eastAsia="Times New Roman" w:hAnsi="Arial Narrow" w:cs="Calibri"/>
          <w:b/>
          <w:bCs/>
          <w:color w:val="333333"/>
          <w:lang w:eastAsia="en-GB"/>
        </w:rPr>
        <w:t>Social Media</w:t>
      </w:r>
      <w:proofErr w:type="gramEnd"/>
      <w:r w:rsidRPr="007A6A54">
        <w:rPr>
          <w:rFonts w:ascii="Arial Narrow" w:eastAsia="Times New Roman" w:hAnsi="Arial Narrow" w:cs="Calibri"/>
          <w:b/>
          <w:bCs/>
          <w:color w:val="333333"/>
          <w:lang w:eastAsia="en-GB"/>
        </w:rPr>
        <w:t>: </w:t>
      </w:r>
      <w:r w:rsidRPr="007A6A54">
        <w:rPr>
          <w:rFonts w:ascii="Arial Narrow" w:eastAsia="Times New Roman" w:hAnsi="Arial Narrow" w:cs="Calibri"/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603F6B7F" wp14:editId="1E6DAD2C">
                <wp:extent cx="209550" cy="209550"/>
                <wp:effectExtent l="0" t="0" r="0" b="0"/>
                <wp:docPr id="4" name="Rectangle 4" descr="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3990E" id="Rectangle 4" o:spid="_x0000_s1026" alt="fb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A6A54">
        <w:rPr>
          <w:rFonts w:ascii="Arial Narrow" w:eastAsia="Times New Roman" w:hAnsi="Arial Narrow" w:cs="Calibri"/>
          <w:b/>
          <w:bCs/>
          <w:color w:val="333333"/>
          <w:lang w:eastAsia="en-GB"/>
        </w:rPr>
        <w:t> </w:t>
      </w:r>
      <w:r w:rsidRPr="007A6A54">
        <w:rPr>
          <w:rFonts w:ascii="Arial Narrow" w:eastAsia="Times New Roman" w:hAnsi="Arial Narrow" w:cs="Calibri"/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7C0BC7F1" wp14:editId="2B6E6599">
                <wp:extent cx="209550" cy="209550"/>
                <wp:effectExtent l="0" t="0" r="0" b="0"/>
                <wp:docPr id="3" name="Rectangle 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66A5E6" id="Rectangle 3" o:spid="_x0000_s1026" alt="twitter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A6A54">
        <w:rPr>
          <w:rFonts w:ascii="Arial Narrow" w:eastAsia="Times New Roman" w:hAnsi="Arial Narrow" w:cs="Calibri"/>
          <w:b/>
          <w:bCs/>
          <w:color w:val="333333"/>
          <w:lang w:eastAsia="en-GB"/>
        </w:rPr>
        <w:t> </w:t>
      </w:r>
      <w:r w:rsidRPr="007A6A54">
        <w:rPr>
          <w:rFonts w:ascii="Arial Narrow" w:eastAsia="Times New Roman" w:hAnsi="Arial Narrow" w:cs="Calibri"/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6B025C76" wp14:editId="4BC21C3F">
                <wp:extent cx="209550" cy="209550"/>
                <wp:effectExtent l="0" t="0" r="0" b="0"/>
                <wp:docPr id="2" name="Rectangle 2" descr="i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73887" id="Rectangle 2" o:spid="_x0000_s1026" alt="iin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A6A54">
        <w:rPr>
          <w:rFonts w:ascii="Arial Narrow" w:eastAsia="Times New Roman" w:hAnsi="Arial Narrow" w:cs="Calibri"/>
          <w:b/>
          <w:bCs/>
          <w:color w:val="333333"/>
          <w:lang w:eastAsia="en-GB"/>
        </w:rPr>
        <w:t> </w:t>
      </w:r>
      <w:r w:rsidRPr="007A6A54">
        <w:rPr>
          <w:rFonts w:ascii="Arial Narrow" w:eastAsia="Times New Roman" w:hAnsi="Arial Narrow" w:cs="Calibri"/>
          <w:b/>
          <w:bCs/>
          <w:noProof/>
          <w:color w:val="0000FF"/>
          <w:lang w:eastAsia="en-GB"/>
        </w:rPr>
        <mc:AlternateContent>
          <mc:Choice Requires="wps">
            <w:drawing>
              <wp:inline distT="0" distB="0" distL="0" distR="0" wp14:anchorId="54A21B12" wp14:editId="2BBB7C48">
                <wp:extent cx="209550" cy="209550"/>
                <wp:effectExtent l="0" t="0" r="0" b="0"/>
                <wp:docPr id="1" name="Rectangle 1" descr="In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3BB96" id="Rectangle 1" o:spid="_x0000_s1026" alt="Insta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264899C" w14:textId="77777777" w:rsidR="007A6A54" w:rsidRDefault="007A6A54"/>
    <w:sectPr w:rsidR="007A6A54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54"/>
    <w:rsid w:val="0011627C"/>
    <w:rsid w:val="003E43D8"/>
    <w:rsid w:val="006348DF"/>
    <w:rsid w:val="0076584B"/>
    <w:rsid w:val="007A6A54"/>
    <w:rsid w:val="00857500"/>
    <w:rsid w:val="009C717F"/>
    <w:rsid w:val="00B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40D6"/>
  <w15:chartTrackingRefBased/>
  <w15:docId w15:val="{7090F841-C620-4965-B4AB-458B093C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7A6A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A6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tsussexhighwa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1</cp:revision>
  <dcterms:created xsi:type="dcterms:W3CDTF">2021-12-16T14:58:00Z</dcterms:created>
  <dcterms:modified xsi:type="dcterms:W3CDTF">2021-12-16T15:02:00Z</dcterms:modified>
</cp:coreProperties>
</file>